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ZNPROJEKTUwskazaniedatylubwersjiprojektu"/>
        <w:rPr/>
      </w:pPr>
      <w:r>
        <w:rPr>
          <w:position w:val="6"/>
        </w:rPr>
        <w:t xml:space="preserve">Projekt z dnia </w:t>
      </w:r>
      <w:r>
        <w:rPr/>
        <w:t>20 listopada 2025 r.</w:t>
      </w:r>
    </w:p>
    <w:p>
      <w:pPr>
        <w:pStyle w:val="OZNRODZAKTUtznustawalubrozporzdzenieiorganwydajcy"/>
        <w:rPr/>
      </w:pPr>
      <w:r>
        <w:rPr/>
      </w:r>
    </w:p>
    <w:p>
      <w:pPr>
        <w:pStyle w:val="OZNRODZAKTUtznustawalubrozporzdzenieiorganwydajcy"/>
        <w:rPr/>
      </w:pPr>
      <w:r>
        <w:rPr/>
        <w:t>ROZPORZĄDZENIE</w:t>
      </w:r>
    </w:p>
    <w:p>
      <w:pPr>
        <w:pStyle w:val="OZNRODZAKTUtznustawalubrozporzdzenieiorganwydajcy"/>
        <w:rPr/>
      </w:pPr>
      <w:r>
        <w:rPr/>
        <w:t>RADY MINISTRÓW</w:t>
      </w:r>
    </w:p>
    <w:p>
      <w:pPr>
        <w:pStyle w:val="DATAAKTUdatauchwalenialubwydaniaaktu"/>
        <w:rPr/>
      </w:pPr>
      <w:r>
        <w:rPr/>
        <w:t>z dnia …………. 2025 r.</w:t>
      </w:r>
    </w:p>
    <w:p>
      <w:pPr>
        <w:pStyle w:val="TYTUAKTUprzedmiotregulacjiustawylubrozporzdzenia"/>
        <w:rPr/>
      </w:pPr>
      <w:r>
        <w:rPr/>
        <w:t>zmieniające rozporządzenie w sprawie gmin, na których terenie będą stosowane szczególne zasady związane z realizacją inwestycji celu publicznego w zakresie Centralnego Portu Komunikacyjnego</w:t>
      </w:r>
    </w:p>
    <w:p>
      <w:pPr>
        <w:pStyle w:val="NIEARTTEKSTtekstnieartykuowanynppodstprawnarozplubpreambua"/>
        <w:rPr/>
      </w:pPr>
      <w:r>
        <w:rPr/>
        <w:t>Na podstawie art. 28 ust. 1 ustawy z dnia 10 maja 2018 r. o Centralnym Porcie Komunikacyjnym (Dz. U. z 2024 r. poz. 1747 oraz z 2025 r. poz. 1531) zarządza się, co następuje:</w:t>
      </w:r>
    </w:p>
    <w:p>
      <w:pPr>
        <w:pStyle w:val="ARTartustawynprozporzdzenia"/>
        <w:rPr/>
      </w:pPr>
      <w:r>
        <w:rPr>
          <w:rStyle w:val="Ppogrubienie"/>
        </w:rPr>
        <w:t>§ 1.</w:t>
      </w:r>
      <w:r>
        <w:rPr/>
        <w:t xml:space="preserve"> W rozporządzeniu Rady Ministrów z dnia 14 listopada 2022 r. w sprawie gmin, na których terenie będą stosowane szczególne zasady związane z realizacją inwestycji celu publicznego w zakresie Centralnego Portu Komunikacyjnego (Dz. U. poz. 2609) wprowadza się następujące zmiany: </w:t>
      </w:r>
    </w:p>
    <w:p>
      <w:pPr>
        <w:pStyle w:val="PKTpunkt"/>
        <w:rPr/>
      </w:pPr>
      <w:r>
        <w:rPr/>
        <w:t>1)</w:t>
        <w:tab/>
        <w:t>§ 3 otrzymuje brzmienie:</w:t>
      </w:r>
    </w:p>
    <w:p>
      <w:pPr>
        <w:pStyle w:val="ZUSTzmustartykuempunktem"/>
        <w:rPr/>
      </w:pPr>
      <w:r>
        <w:rPr/>
        <w:t>„</w:t>
      </w:r>
      <w:r>
        <w:rPr/>
        <w:t>§ 3. Szczególne zasady gospodarowania nieruchomościami, planowania i zagospodarowania przestrzennego oraz realizacji inwestycji określone w art. 29 ustawy oraz szczególne zasady nabywania nieruchomości określone w art. 29b ustawy stosuje się:</w:t>
      </w:r>
    </w:p>
    <w:p>
      <w:pPr>
        <w:pStyle w:val="ZPKTzmpktartykuempunktem"/>
        <w:numPr>
          <w:ilvl w:val="0"/>
          <w:numId w:val="1"/>
        </w:numPr>
        <w:rPr/>
      </w:pPr>
      <w:r>
        <w:rPr/>
        <w:t>na obszarze części gmin: Teresin, Wiskitki i Baranów położonych w województwie mazowieckim; granice obszaru w postaci wykazu współrzędnych punktów załamania granicy określa załącznik nr 3 do rozporządzenia; mapę obszaru określa załącznik nr 4 do rozporządzenia;</w:t>
      </w:r>
    </w:p>
    <w:p>
      <w:pPr>
        <w:pStyle w:val="ZARTzmartartykuempunktem"/>
        <w:numPr>
          <w:ilvl w:val="0"/>
          <w:numId w:val="1"/>
        </w:numPr>
        <w:rPr/>
      </w:pPr>
      <w:r>
        <w:rPr/>
        <w:t>na obszarze części gminy Teresin położonej w województwie mazowieckim; granice obszaru w postaci wykazu współrzędnych punktów załamania granicy określa załącznik nr 5 do rozporządzenia; mapę obszaru określa załącznik nr 6 do rozporządzenia;</w:t>
      </w:r>
    </w:p>
    <w:p>
      <w:pPr>
        <w:pStyle w:val="ZARTzmartartykuempunktem"/>
        <w:numPr>
          <w:ilvl w:val="0"/>
          <w:numId w:val="1"/>
        </w:numPr>
        <w:rPr/>
      </w:pPr>
      <w:r>
        <w:rPr/>
        <w:t>na obszarze części gmin: Teresin, Baranów i Błonie położonych w województwie mazowieckim; granice obszaru w postaci wykazu współrzędnych punktów załamania granicy określa załącznik nr 7 do rozporządzenia; mapę obszaru określa załącznik nr 8 do rozporządzenia;</w:t>
      </w:r>
    </w:p>
    <w:p>
      <w:pPr>
        <w:pStyle w:val="ZARTzmartartykuempunktem"/>
        <w:numPr>
          <w:ilvl w:val="0"/>
          <w:numId w:val="1"/>
        </w:numPr>
        <w:rPr/>
      </w:pPr>
      <w:r>
        <w:rPr/>
        <w:t>na obszarze części gmin: Baranów i Grodzisk Mazowiecki położonych w województwie mazowieckim; granice obszaru w postaci wykazu współrzędnych punktów załamania granicy określa załącznik nr 9 do rozporządzenia; mapę obszaru określa załącznik nr 10 do rozporządzenia;</w:t>
      </w:r>
    </w:p>
    <w:p>
      <w:pPr>
        <w:pStyle w:val="ZARTzmartartykuempunktem"/>
        <w:numPr>
          <w:ilvl w:val="0"/>
          <w:numId w:val="1"/>
        </w:numPr>
        <w:rPr/>
      </w:pPr>
      <w:r>
        <w:rPr/>
        <w:t>na obszarze części gmin: Baranów, Grodzisk Mazowiecki i Jaktorów położonych w województwie mazowieckim; granice obszaru w postaci wykazu współrzędnych punktów załamania granicy określa załącznik nr 11 do rozporządzenia; mapę obszaru określa załącznik nr 12 do rozporządzenia;</w:t>
      </w:r>
    </w:p>
    <w:p>
      <w:pPr>
        <w:pStyle w:val="ZARTzmartartykuempunktem"/>
        <w:numPr>
          <w:ilvl w:val="0"/>
          <w:numId w:val="1"/>
        </w:numPr>
        <w:rPr/>
      </w:pPr>
      <w:r>
        <w:rPr/>
        <w:t>na obszarze części gmin: Baranów i Jaktorów położonych w województwie mazowieckim; granice obszaru w postaci wykazu współrzędnych punktów załamania granicy określa załącznik nr 13 do rozporządzenia; mapę obszaru określa załącznik nr 14 do rozporządzenia;</w:t>
      </w:r>
    </w:p>
    <w:p>
      <w:pPr>
        <w:pStyle w:val="ZARTzmartartykuempunktem"/>
        <w:numPr>
          <w:ilvl w:val="0"/>
          <w:numId w:val="1"/>
        </w:numPr>
        <w:rPr/>
      </w:pPr>
      <w:r>
        <w:rPr/>
        <w:t>na obszarze części gminy Wiskitki położonej w województwie mazowieckim; granice obszaru w postaci wykazu współrzędnych punktów załamania granicy określa załącznik nr 15 do rozporządzenia; mapę obszaru określa załącznik nr 16 do rozporządzenia.”;</w:t>
      </w:r>
    </w:p>
    <w:p>
      <w:pPr>
        <w:pStyle w:val="PKTpunkt"/>
        <w:rPr/>
      </w:pPr>
      <w:r>
        <w:rPr/>
        <w:t>2)</w:t>
        <w:tab/>
        <w:t>po § 3 dodaje się § 3a w brzmieniu:</w:t>
      </w:r>
    </w:p>
    <w:p>
      <w:pPr>
        <w:pStyle w:val="ZARTzmartartykuempunktem"/>
        <w:rPr/>
      </w:pPr>
      <w:r>
        <w:rPr/>
        <w:t>„</w:t>
      </w:r>
      <w:r>
        <w:rPr/>
        <w:t xml:space="preserve">§ 3a. Szczególne zasady gospodarowania nieruchomościami, planowania i zagospodarowania przestrzennego oraz realizacji inwestycji określone w art. 29 ustawy stosuje się na obszarze części gmin: Teresin, Sochaczew (gm. wiejska), Sochaczew (miasto) i Kampinos </w:t>
      </w:r>
      <w:r>
        <w:rPr>
          <w:rFonts w:eastAsia="Symbol" w:cs="Symbol" w:ascii="Symbol" w:hAnsi="Symbol"/>
        </w:rPr>
        <w:t></w:t>
      </w:r>
      <w:r>
        <w:rPr/>
        <w:t xml:space="preserve"> położonych w województwie mazowieckim. Granice obszaru w postaci wykazu współrzędnych punktów załamania granicy określa załącznik nr 17 do rozporządzenia. Mapę obszaru określa załącznik nr 18 do rozporządzenia.”;</w:t>
      </w:r>
    </w:p>
    <w:p>
      <w:pPr>
        <w:pStyle w:val="PKTpunkt"/>
        <w:rPr/>
      </w:pPr>
      <w:r>
        <w:rPr/>
        <w:t>3)</w:t>
        <w:tab/>
        <w:t>w § 4:</w:t>
      </w:r>
    </w:p>
    <w:p>
      <w:pPr>
        <w:pStyle w:val="LITlitera"/>
        <w:rPr/>
      </w:pPr>
      <w:r>
        <w:rPr/>
        <w:t>a)</w:t>
        <w:tab/>
        <w:t>ust. 2 otrzymuje brzmienie:</w:t>
      </w:r>
    </w:p>
    <w:p>
      <w:pPr>
        <w:pStyle w:val="ZUSTzmustartykuempunktem"/>
        <w:rPr/>
      </w:pPr>
      <w:r>
        <w:rPr/>
        <w:t>„</w:t>
      </w:r>
      <w:r>
        <w:rPr/>
        <w:t>2. Przepisy § 3, w zakresie stosowania szczególnych zasad gospodarowania nieruchomościami, planowania i zagospodarowania przestrzennego oraz realizacji inwestycji określonych w art. 29 ustawy, dla obszarów określonych w § 3:</w:t>
      </w:r>
    </w:p>
    <w:p>
      <w:pPr>
        <w:pStyle w:val="ZPKTzmpktartykuempunktem"/>
        <w:numPr>
          <w:ilvl w:val="0"/>
          <w:numId w:val="3"/>
        </w:numPr>
        <w:rPr/>
      </w:pPr>
      <w:r>
        <w:rPr/>
        <w:t>pkt 1 – tracą moc z dniem 15 grudnia 2026 r.;</w:t>
      </w:r>
    </w:p>
    <w:p>
      <w:pPr>
        <w:pStyle w:val="ZPKTzmpktartykuempunktem"/>
        <w:numPr>
          <w:ilvl w:val="0"/>
          <w:numId w:val="3"/>
        </w:numPr>
        <w:rPr/>
      </w:pPr>
      <w:r>
        <w:rPr/>
        <w:t>pkt 2–7 – tracą moc z dniem 31 grudnia 2029 r.”,</w:t>
      </w:r>
    </w:p>
    <w:p>
      <w:pPr>
        <w:pStyle w:val="LITlitera"/>
        <w:numPr>
          <w:ilvl w:val="0"/>
          <w:numId w:val="2"/>
        </w:numPr>
        <w:rPr/>
      </w:pPr>
      <w:r>
        <w:rPr/>
        <w:t>dodaje się ust. 3 w brzmieniu:</w:t>
      </w:r>
    </w:p>
    <w:p>
      <w:pPr>
        <w:pStyle w:val="LITlitera"/>
        <w:ind w:left="870" w:hanging="0"/>
        <w:rPr/>
      </w:pPr>
      <w:r>
        <w:rPr/>
        <w:t>„</w:t>
      </w:r>
      <w:r>
        <w:rPr/>
        <w:t>3. Przepis § 3a traci moc z dniem 31 grudnia 2029 r.”;</w:t>
      </w:r>
    </w:p>
    <w:p>
      <w:pPr>
        <w:pStyle w:val="PKTpunkt"/>
        <w:rPr/>
      </w:pPr>
      <w:r>
        <w:rPr/>
        <w:t>4)</w:t>
        <w:tab/>
        <w:t>dodaje się załączniki nr 5–18 do rozporządzenia w brzmieniu określonym w załącznikach nr 1–14 do niniejszego rozporządzenia.</w:t>
      </w:r>
    </w:p>
    <w:p>
      <w:pPr>
        <w:pStyle w:val="ARTartustawynprozporzdzenia"/>
        <w:rPr/>
      </w:pPr>
      <w:r>
        <w:rPr>
          <w:rStyle w:val="Ppogrubienie"/>
        </w:rPr>
        <w:t>§ 2.</w:t>
      </w:r>
      <w:r>
        <w:rPr/>
        <w:t xml:space="preserve"> Rozporządzenie wchodzi w życie z dniem 1 stycznia 2026 r. </w:t>
      </w:r>
    </w:p>
    <w:p>
      <w:pPr>
        <w:pStyle w:val="ARTartustawynprozporzdzenia"/>
        <w:rPr/>
      </w:pPr>
      <w:r>
        <w:rPr/>
      </w:r>
    </w:p>
    <w:p>
      <w:pPr>
        <w:pStyle w:val="NAZORGWYDnazwaorganuwydajcegoprojektowanyakt"/>
        <w:rPr/>
      </w:pPr>
      <w:r>
        <w:rPr/>
        <w:t>PREZES RADY MINISTRÓW</w:t>
      </w:r>
    </w:p>
    <w:p>
      <w:pPr>
        <w:pStyle w:val="Normal"/>
        <w:rPr>
          <w:i/>
          <w:i/>
        </w:rPr>
      </w:pPr>
      <w:r>
        <w:rPr>
          <w:i/>
        </w:rPr>
        <w:t>Za zgodność pod względem prawnym,</w:t>
      </w:r>
    </w:p>
    <w:p>
      <w:pPr>
        <w:pStyle w:val="Normal"/>
        <w:rPr/>
      </w:pPr>
      <w:r>
        <w:rPr>
          <w:i/>
        </w:rPr>
        <w:t>legislacyjnym i redakcyjnym</w:t>
      </w:r>
    </w:p>
    <w:p>
      <w:pPr>
        <w:pStyle w:val="Normal"/>
        <w:rPr/>
      </w:pPr>
      <w:r>
        <w:rPr/>
        <w:t>Grzegorz Kuzka</w:t>
      </w:r>
    </w:p>
    <w:p>
      <w:pPr>
        <w:pStyle w:val="Normal"/>
        <w:rPr/>
      </w:pPr>
      <w:r>
        <w:rPr/>
        <w:t>Zastępca Dyrektora Departamentu Prawnego</w:t>
      </w:r>
    </w:p>
    <w:p>
      <w:pPr>
        <w:pStyle w:val="Normal"/>
        <w:rPr/>
      </w:pPr>
      <w:r>
        <w:rPr/>
        <w:t xml:space="preserve">w Ministerstwie Infrastruktury </w:t>
      </w:r>
    </w:p>
    <w:p>
      <w:pPr>
        <w:pStyle w:val="Normal"/>
        <w:rPr>
          <w:bCs/>
        </w:rPr>
      </w:pPr>
      <w:r>
        <w:rPr>
          <w:bCs/>
          <w:i/>
        </w:rPr>
        <w:t>/-podpisano elektronicznie/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434" w:header="709" w:top="1560" w:footer="0" w:bottom="1560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380" w:hanging="360"/>
      </w:pPr>
      <w:rPr>
        <w:rFonts w:eastAsia="ＭＳ 明朝" w:cs="Arial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lvl w:ilvl="0">
      <w:start w:val="2"/>
      <w:numFmt w:val="lowerLetter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7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 New Roman" w:cs="Times New Roman"/>
        <w:sz w:val="24"/>
        <w:szCs w:val="24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uiPriority="0" w:semiHidden="1" w:unhideWhenUsed="1"/>
    <w:lsdException w:name="No List" w:semiHidden="1" w:unhideWhenUsed="1"/>
    <w:lsdException w:name="Outline List 1" w:locked="1" w:uiPriority="0" w:semiHidden="1" w:unhideWhenUsed="1"/>
    <w:lsdException w:name="Outline List 2" w:locked="1" w:uiPriority="0" w:semiHidden="1" w:unhideWhenUsed="1"/>
    <w:lsdException w:name="Outline List 3" w:uiPriority="0" w:semiHidden="1" w:unhideWhenUsed="1"/>
    <w:lsdException w:name="Table Simple 1" w:locked="1" w:uiPriority="0" w:semiHidden="1" w:unhideWhenUsed="1"/>
    <w:lsdException w:name="Table Simple 2" w:locked="1" w:uiPriority="0" w:semiHidden="1" w:unhideWhenUsed="1"/>
    <w:lsdException w:name="Table Simple 3" w:locked="1" w:uiPriority="0" w:semiHidden="1" w:unhideWhenUsed="1"/>
    <w:lsdException w:name="Table Classic 1" w:locked="1" w:uiPriority="0" w:semiHidden="1" w:unhideWhenUsed="1"/>
    <w:lsdException w:name="Table Classic 2" w:locked="1" w:uiPriority="0" w:semiHidden="1" w:unhideWhenUsed="1"/>
    <w:lsdException w:name="Table Classic 3" w:locked="1" w:uiPriority="0" w:semiHidden="1" w:unhideWhenUsed="1"/>
    <w:lsdException w:name="Table Classic 4" w:locked="1" w:uiPriority="0" w:semiHidden="1" w:unhideWhenUsed="1"/>
    <w:lsdException w:name="Table Colorful 1" w:locked="1" w:uiPriority="0" w:semiHidden="1" w:unhideWhenUsed="1"/>
    <w:lsdException w:name="Table Colorful 2" w:locked="1" w:uiPriority="0" w:semiHidden="1" w:unhideWhenUsed="1"/>
    <w:lsdException w:name="Table Colorful 3" w:locked="1" w:uiPriority="0" w:semiHidden="1" w:unhideWhenUsed="1"/>
    <w:lsdException w:name="Table Columns 1" w:locked="1" w:uiPriority="0" w:semiHidden="1" w:unhideWhenUsed="1"/>
    <w:lsdException w:name="Table Columns 2" w:locked="1" w:uiPriority="0" w:semiHidden="1" w:unhideWhenUsed="1"/>
    <w:lsdException w:name="Table Columns 3" w:locked="1" w:uiPriority="0" w:semiHidden="1" w:unhideWhenUsed="1"/>
    <w:lsdException w:name="Table Columns 4" w:locked="1" w:uiPriority="0" w:semiHidden="1" w:unhideWhenUsed="1"/>
    <w:lsdException w:name="Table Columns 5" w:locked="1" w:uiPriority="0" w:semiHidden="1" w:unhideWhenUsed="1"/>
    <w:lsdException w:name="Table Grid 1" w:locked="1" w:uiPriority="0" w:semiHidden="1" w:unhideWhenUsed="1"/>
    <w:lsdException w:name="Table Grid 2" w:locked="1" w:uiPriority="0" w:semiHidden="1" w:unhideWhenUsed="1"/>
    <w:lsdException w:name="Table Grid 3" w:locked="1" w:uiPriority="0" w:semiHidden="1" w:unhideWhenUsed="1"/>
    <w:lsdException w:name="Table Grid 4" w:locked="1" w:uiPriority="0" w:semiHidden="1" w:unhideWhenUsed="1"/>
    <w:lsdException w:name="Table Grid 5" w:locked="1" w:uiPriority="0" w:semiHidden="1" w:unhideWhenUsed="1"/>
    <w:lsdException w:name="Table Grid 6" w:locked="1" w:uiPriority="0" w:semiHidden="1" w:unhideWhenUsed="1"/>
    <w:lsdException w:name="Table Grid 7" w:locked="1" w:uiPriority="0" w:semiHidden="1" w:unhideWhenUsed="1"/>
    <w:lsdException w:name="Table Grid 8" w:locked="1" w:uiPriority="0" w:semiHidden="1" w:unhideWhenUsed="1"/>
    <w:lsdException w:name="Table List 1" w:locked="1" w:uiPriority="0" w:semiHidden="1" w:unhideWhenUsed="1"/>
    <w:lsdException w:name="Table List 2" w:locked="1" w:uiPriority="0" w:semiHidden="1" w:unhideWhenUsed="1"/>
    <w:lsdException w:name="Table List 3" w:locked="1" w:uiPriority="0" w:semiHidden="1" w:unhideWhenUsed="1"/>
    <w:lsdException w:name="Table List 4" w:locked="1" w:uiPriority="0" w:semiHidden="1" w:unhideWhenUsed="1"/>
    <w:lsdException w:name="Table List 5" w:locked="1" w:uiPriority="0" w:semiHidden="1" w:unhideWhenUsed="1"/>
    <w:lsdException w:name="Table List 6" w:locked="1" w:uiPriority="0" w:semiHidden="1" w:unhideWhenUsed="1"/>
    <w:lsdException w:name="Table List 7" w:locked="1" w:uiPriority="0" w:semiHidden="1" w:unhideWhenUsed="1"/>
    <w:lsdException w:name="Table List 8" w:locked="1" w:uiPriority="0" w:semiHidden="1" w:unhideWhenUsed="1"/>
    <w:lsdException w:name="Table 3D effects 1" w:locked="1" w:uiPriority="0" w:semiHidden="1" w:unhideWhenUsed="1"/>
    <w:lsdException w:name="Table 3D effects 2" w:locked="1" w:uiPriority="0" w:semiHidden="1" w:unhideWhenUsed="1"/>
    <w:lsdException w:name="Table 3D effects 3" w:locked="1" w:uiPriority="0" w:semiHidden="1" w:unhideWhenUsed="1"/>
    <w:lsdException w:name="Table Contemporary" w:locked="1" w:uiPriority="0" w:semiHidden="1" w:unhideWhenUsed="1"/>
    <w:lsdException w:name="Table Elegant" w:locked="1" w:uiPriority="0" w:semiHidden="1" w:unhideWhenUsed="1"/>
    <w:lsdException w:name="Table Professional" w:locked="1" w:uiPriority="0" w:semiHidden="1" w:unhideWhenUsed="1"/>
    <w:lsdException w:name="Table Subtle 1" w:locked="1" w:uiPriority="0" w:semiHidden="1" w:unhideWhenUsed="1"/>
    <w:lsdException w:name="Table Subtle 2" w:locked="1" w:uiPriority="0" w:semiHidden="1" w:unhideWhenUsed="1"/>
    <w:lsdException w:name="Table Web 1" w:locked="1" w:uiPriority="0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Table Grid" w:locked="1" w:uiPriority="0"/>
    <w:lsdException w:name="Table Theme" w:locked="1" w:uiPriority="0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25a7"/>
    <w:pPr>
      <w:widowControl w:val="false"/>
      <w:bidi w:val="0"/>
      <w:spacing w:lineRule="auto" w:line="360"/>
      <w:jc w:val="left"/>
    </w:pPr>
    <w:rPr>
      <w:rFonts w:ascii="Times New Roman" w:hAnsi="Times New Roman" w:eastAsia="ＭＳ 明朝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semiHidden/>
    <w:qFormat/>
    <w:rsid w:val="001e1e73"/>
    <w:pPr>
      <w:keepNext w:val="true"/>
      <w:keepLines/>
      <w:suppressAutoHyphens w:val="true"/>
      <w:spacing w:before="480" w:after="0"/>
      <w:outlineLvl w:val="0"/>
    </w:pPr>
    <w:rPr>
      <w:rFonts w:ascii="Cambria" w:hAnsi="Cambria" w:eastAsia="ＭＳ ゴシック" w:cs="Times New Roman" w:asciiTheme="majorHAnsi" w:cstheme="majorBidi" w:eastAsiaTheme="majorEastAsia" w:hAnsiTheme="majorHAns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Nagwek2">
    <w:name w:val="Heading 2"/>
    <w:basedOn w:val="Normal"/>
    <w:next w:val="Normal"/>
    <w:link w:val="Nagwek2Znak"/>
    <w:uiPriority w:val="99"/>
    <w:semiHidden/>
    <w:unhideWhenUsed/>
    <w:qFormat/>
    <w:rsid w:val="00c02158"/>
    <w:pPr>
      <w:keepNext w:val="true"/>
      <w:keepLines/>
      <w:spacing w:before="40" w:after="0"/>
      <w:outlineLvl w:val="1"/>
    </w:pPr>
    <w:rPr>
      <w:rFonts w:ascii="Cambria" w:hAnsi="Cambria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4c3f97"/>
    <w:rPr>
      <w:rFonts w:cs="Times New Roman"/>
      <w:vertAlign w:val="superscript"/>
    </w:rPr>
  </w:style>
  <w:style w:type="character" w:styleId="NagwekZnak" w:customStyle="1">
    <w:name w:val="Nagłówek Znak"/>
    <w:link w:val="Nagwek"/>
    <w:uiPriority w:val="99"/>
    <w:semiHidden/>
    <w:qFormat/>
    <w:rsid w:val="00060076"/>
    <w:rPr>
      <w:rFonts w:eastAsia="ＭＳ 明朝" w:cs="Arial" w:eastAsiaTheme="minorEastAsia"/>
      <w:kern w:val="2"/>
      <w:sz w:val="20"/>
      <w:szCs w:val="20"/>
      <w:lang w:eastAsia="ar-SA"/>
    </w:rPr>
  </w:style>
  <w:style w:type="character" w:styleId="StopkaZnak" w:customStyle="1">
    <w:name w:val="Stopka Znak"/>
    <w:link w:val="Stopka"/>
    <w:uiPriority w:val="99"/>
    <w:semiHidden/>
    <w:qFormat/>
    <w:rsid w:val="00060076"/>
    <w:rPr>
      <w:rFonts w:eastAsia="ＭＳ 明朝" w:cs="Arial" w:eastAsiaTheme="minorEastAsia"/>
      <w:kern w:val="2"/>
      <w:sz w:val="20"/>
      <w:szCs w:val="20"/>
      <w:lang w:eastAsia="ar-SA"/>
    </w:rPr>
  </w:style>
  <w:style w:type="character" w:styleId="TekstdymkaZnak" w:customStyle="1">
    <w:name w:val="Tekst dymka Znak"/>
    <w:link w:val="Tekstdymka"/>
    <w:uiPriority w:val="99"/>
    <w:semiHidden/>
    <w:qFormat/>
    <w:rsid w:val="004c3f97"/>
    <w:rPr>
      <w:rFonts w:ascii="Tahoma" w:hAnsi="Tahoma" w:eastAsia="ＭＳ 明朝" w:cs="Tahoma" w:eastAsiaTheme="minorEastAsia"/>
      <w:kern w:val="2"/>
      <w:sz w:val="16"/>
      <w:szCs w:val="16"/>
      <w:lang w:eastAsia="ar-SA"/>
    </w:rPr>
  </w:style>
  <w:style w:type="character" w:styleId="Nagwek1Znak" w:customStyle="1">
    <w:name w:val="Nagłówek 1 Znak"/>
    <w:basedOn w:val="DefaultParagraphFont"/>
    <w:link w:val="Nagwek1"/>
    <w:uiPriority w:val="99"/>
    <w:semiHidden/>
    <w:qFormat/>
    <w:rsid w:val="004504c0"/>
    <w:rPr>
      <w:rFonts w:ascii="Cambria" w:hAnsi="Cambria" w:eastAsia="ＭＳ ゴシック" w:cs="Times New Roman" w:asciiTheme="majorHAnsi" w:cstheme="majorBidi" w:eastAsiaTheme="majorEastAsia" w:hAnsiTheme="majorHAns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e0fcc"/>
    <w:rPr>
      <w:sz w:val="20"/>
    </w:rPr>
  </w:style>
  <w:style w:type="character" w:styleId="Annotationreference">
    <w:name w:val="annotation reference"/>
    <w:basedOn w:val="DefaultParagraphFont"/>
    <w:uiPriority w:val="99"/>
    <w:semiHidden/>
    <w:qFormat/>
    <w:rsid w:val="00023f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4504c0"/>
    <w:rPr>
      <w:sz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styleId="IGindeksgrny" w:customStyle="1">
    <w:name w:val="_IG_ – indeks górny"/>
    <w:basedOn w:val="DefaultParagraphFont"/>
    <w:uiPriority w:val="2"/>
    <w:qFormat/>
    <w:rsid w:val="00a12520"/>
    <w:rPr>
      <w:b w:val="false"/>
      <w:i w:val="false"/>
      <w:vanish w:val="false"/>
      <w:spacing w:val="0"/>
      <w:vertAlign w:val="superscript"/>
    </w:rPr>
  </w:style>
  <w:style w:type="character" w:styleId="IDindeksdolny" w:customStyle="1">
    <w:name w:val="_ID_ – indeks dolny"/>
    <w:basedOn w:val="DefaultParagraphFont"/>
    <w:uiPriority w:val="3"/>
    <w:qFormat/>
    <w:rsid w:val="00591124"/>
    <w:rPr>
      <w:b w:val="false"/>
      <w:i w:val="false"/>
      <w:vanish w:val="false"/>
      <w:spacing w:val="0"/>
      <w:vertAlign w:val="subscript"/>
    </w:rPr>
  </w:style>
  <w:style w:type="character" w:styleId="IDPindeksdolnyipogrubienie" w:customStyle="1">
    <w:name w:val="_ID_P_ – indeks dolny i pogrubienie"/>
    <w:basedOn w:val="DefaultParagraphFont"/>
    <w:uiPriority w:val="3"/>
    <w:qFormat/>
    <w:rsid w:val="00591124"/>
    <w:rPr>
      <w:b/>
      <w:vanish w:val="false"/>
      <w:spacing w:val="0"/>
      <w:vertAlign w:val="subscript"/>
    </w:rPr>
  </w:style>
  <w:style w:type="character" w:styleId="IDKindeksdolnyikursywa" w:customStyle="1">
    <w:name w:val="_ID_K_ – indeks dolny i kursywa"/>
    <w:basedOn w:val="DefaultParagraphFont"/>
    <w:uiPriority w:val="3"/>
    <w:qFormat/>
    <w:rsid w:val="00591124"/>
    <w:rPr>
      <w:i/>
      <w:vanish w:val="false"/>
      <w:spacing w:val="0"/>
      <w:vertAlign w:val="sub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a12520"/>
    <w:rPr>
      <w:b/>
      <w:vanish w:val="false"/>
      <w:spacing w:val="0"/>
      <w:vertAlign w:val="superscript"/>
    </w:rPr>
  </w:style>
  <w:style w:type="character" w:styleId="IGKindeksgrnyikursywa" w:customStyle="1">
    <w:name w:val="_IG_K_ – indeks górny i kursywa"/>
    <w:basedOn w:val="DefaultParagraphFont"/>
    <w:uiPriority w:val="2"/>
    <w:qFormat/>
    <w:rsid w:val="00a12520"/>
    <w:rPr>
      <w:i/>
      <w:vanish w:val="false"/>
      <w:spacing w:val="0"/>
      <w:vertAlign w:val="superscript"/>
    </w:rPr>
  </w:style>
  <w:style w:type="character" w:styleId="IGPKindeksgrnyipogrubieniekursywa" w:customStyle="1">
    <w:name w:val="_IG_P_K_ – indeks górny i pogrubienie kursywa"/>
    <w:basedOn w:val="DefaultParagraphFont"/>
    <w:uiPriority w:val="2"/>
    <w:qFormat/>
    <w:rsid w:val="00591124"/>
    <w:rPr>
      <w:b/>
      <w:i/>
      <w:vanish w:val="false"/>
      <w:spacing w:val="0"/>
      <w:vertAlign w:val="superscript"/>
    </w:rPr>
  </w:style>
  <w:style w:type="character" w:styleId="IDPKindeksdolnyipogrugieniekursywa" w:customStyle="1">
    <w:name w:val="_ID_P_K_ – indeks dolny i pogrugienie kursywa"/>
    <w:basedOn w:val="DefaultParagraphFont"/>
    <w:uiPriority w:val="3"/>
    <w:qFormat/>
    <w:rsid w:val="00591124"/>
    <w:rPr>
      <w:b/>
      <w:i/>
      <w:vanish w:val="false"/>
      <w:spacing w:val="0"/>
      <w:vertAlign w:val="subscript"/>
    </w:rPr>
  </w:style>
  <w:style w:type="character" w:styleId="Ppogrubienie" w:customStyle="1">
    <w:name w:val="_P_ – pogrubienie"/>
    <w:basedOn w:val="DefaultParagraphFont"/>
    <w:uiPriority w:val="1"/>
    <w:qFormat/>
    <w:rsid w:val="006a748a"/>
    <w:rPr>
      <w:b/>
    </w:rPr>
  </w:style>
  <w:style w:type="character" w:styleId="Kkursywa" w:customStyle="1">
    <w:name w:val="_K_ – kursywa"/>
    <w:basedOn w:val="DefaultParagraphFont"/>
    <w:uiPriority w:val="1"/>
    <w:qFormat/>
    <w:rsid w:val="006a748a"/>
    <w:rPr>
      <w:i/>
    </w:rPr>
  </w:style>
  <w:style w:type="character" w:styleId="PKpogrubieniekursywa" w:customStyle="1">
    <w:name w:val="_P_K_ – pogrubienie kursywa"/>
    <w:basedOn w:val="DefaultParagraphFont"/>
    <w:uiPriority w:val="1"/>
    <w:qFormat/>
    <w:rsid w:val="006a748a"/>
    <w:rPr>
      <w:b/>
      <w:i/>
    </w:rPr>
  </w:style>
  <w:style w:type="character" w:styleId="TEKSTOZNACZONYWDOKUMENCIERDOWYMJAKOUKRYTY" w:customStyle="1">
    <w:name w:val="_TEKST_OZNACZONY_W_DOKUMENCIE_ŹRÓDŁOWYM_JAKO_UKRYTY_"/>
    <w:basedOn w:val="DefaultParagraphFont"/>
    <w:uiPriority w:val="4"/>
    <w:unhideWhenUsed/>
    <w:qFormat/>
    <w:rsid w:val="009d55aa"/>
    <w:rPr>
      <w:vanish w:val="false"/>
      <w:color w:val="FF0000"/>
      <w:u w:val="single" w:color="FF0000"/>
    </w:rPr>
  </w:style>
  <w:style w:type="character" w:styleId="BEZWERSALIKW" w:customStyle="1">
    <w:name w:val="_BEZ_WERSALIKÓW_"/>
    <w:basedOn w:val="DefaultParagraphFont"/>
    <w:uiPriority w:val="4"/>
    <w:qFormat/>
    <w:rsid w:val="00390e89"/>
    <w:rPr>
      <w:caps/>
    </w:rPr>
  </w:style>
  <w:style w:type="character" w:styleId="IIGPindeksgrnyindeksugrnegoipogrubienie" w:customStyle="1">
    <w:name w:val="_IIG_P_ – indeks górny indeksu górnego i pogrubienie"/>
    <w:basedOn w:val="DefaultParagraphFont"/>
    <w:uiPriority w:val="3"/>
    <w:qFormat/>
    <w:rsid w:val="00a12520"/>
    <w:rPr>
      <w:b/>
      <w:vanish w:val="false"/>
      <w:spacing w:val="0"/>
      <w:vertAlign w:val="superscript"/>
    </w:rPr>
  </w:style>
  <w:style w:type="character" w:styleId="IIGindeksgrnyindeksugrnego" w:customStyle="1">
    <w:name w:val="_IIG_ – indeks górny indeksu górnego"/>
    <w:basedOn w:val="IIGPindeksgrnyindeksugrnegoipogrubienie"/>
    <w:uiPriority w:val="3"/>
    <w:qFormat/>
    <w:rsid w:val="003602ae"/>
    <w:rPr>
      <w:b w:val="false"/>
      <w:i w:val="false"/>
      <w:vanish w:val="false"/>
      <w:spacing w:val="0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341a6a"/>
    <w:rPr>
      <w:color w:val="808080"/>
    </w:rPr>
  </w:style>
  <w:style w:type="character" w:styleId="Nagwek2Znak" w:customStyle="1">
    <w:name w:val="Nagłówek 2 Znak"/>
    <w:basedOn w:val="DefaultParagraphFont"/>
    <w:link w:val="Nagwek2"/>
    <w:uiPriority w:val="99"/>
    <w:semiHidden/>
    <w:qFormat/>
    <w:rsid w:val="00c02158"/>
    <w:rPr>
      <w:rFonts w:ascii="Cambria" w:hAnsi="Cambria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Czeinternetowe">
    <w:name w:val="Łącze internetowe"/>
    <w:basedOn w:val="DefaultParagraphFont"/>
    <w:uiPriority w:val="99"/>
    <w:unhideWhenUsed/>
    <w:rsid w:val="00c02158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unhideWhenUsed/>
    <w:qFormat/>
    <w:rsid w:val="00c02158"/>
    <w:rPr>
      <w:color w:val="605E5C"/>
      <w:shd w:fill="E1DFDD" w:val="clear"/>
    </w:rPr>
  </w:style>
  <w:style w:type="character" w:styleId="Wzmianka1" w:customStyle="1">
    <w:name w:val="Wzmianka1"/>
    <w:basedOn w:val="DefaultParagraphFont"/>
    <w:uiPriority w:val="99"/>
    <w:unhideWhenUsed/>
    <w:qFormat/>
    <w:rsid w:val="0010049e"/>
    <w:rPr>
      <w:color w:val="2B579A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eastAsia="ＭＳ 明朝" w:cs="Arial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LITwPKTzmlitwpktartykuempunktem" w:customStyle="1">
    <w:name w:val="Z/LIT_w_PKT – zm. lit. w pkt artykułem (punktem)"/>
    <w:basedOn w:val="LITlitera"/>
    <w:uiPriority w:val="32"/>
    <w:qFormat/>
    <w:rsid w:val="006a748a"/>
    <w:pPr>
      <w:ind w:left="1497" w:hanging="0"/>
    </w:pPr>
    <w:rPr/>
  </w:style>
  <w:style w:type="paragraph" w:styleId="ZTIRwPKTzmtirwpktartykuempunktem" w:customStyle="1">
    <w:name w:val="Z/TIR_w_PKT – zm. tir. w pkt artykułem (punktem)"/>
    <w:basedOn w:val="TIRtiret"/>
    <w:uiPriority w:val="33"/>
    <w:qFormat/>
    <w:rsid w:val="006a748a"/>
    <w:pPr>
      <w:ind w:left="1894" w:hanging="0"/>
    </w:pPr>
    <w:rPr/>
  </w:style>
  <w:style w:type="paragraph" w:styleId="ZCZWSPLITwPKTzmczciwsplitwpktartykuempunktem" w:customStyle="1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 w:hanging="0"/>
    </w:pPr>
    <w:rPr/>
  </w:style>
  <w:style w:type="paragraph" w:styleId="2TIRpodwjnytiret" w:customStyle="1">
    <w:name w:val="2TIR – podwójny tiret"/>
    <w:basedOn w:val="TIRtiret"/>
    <w:uiPriority w:val="73"/>
    <w:qFormat/>
    <w:rsid w:val="006a748a"/>
    <w:pPr>
      <w:ind w:left="1780" w:hanging="0"/>
    </w:pPr>
    <w:rPr/>
  </w:style>
  <w:style w:type="paragraph" w:styleId="Gwka">
    <w:name w:val="Header"/>
    <w:basedOn w:val="Normal"/>
    <w:link w:val="NagwekZnak"/>
    <w:uiPriority w:val="99"/>
    <w:semiHidden/>
    <w:rsid w:val="004c3f97"/>
    <w:pPr>
      <w:tabs>
        <w:tab w:val="clear" w:pos="170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Stopka">
    <w:name w:val="Footer"/>
    <w:basedOn w:val="Normal"/>
    <w:link w:val="StopkaZnak"/>
    <w:uiPriority w:val="99"/>
    <w:semiHidden/>
    <w:rsid w:val="004c3f97"/>
    <w:pPr>
      <w:tabs>
        <w:tab w:val="clear" w:pos="170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qFormat/>
    <w:rsid w:val="004c3f97"/>
    <w:pPr>
      <w:suppressAutoHyphens w:val="true"/>
    </w:pPr>
    <w:rPr>
      <w:rFonts w:ascii="Tahoma" w:hAnsi="Tahoma" w:eastAsia="Times New Roman" w:cs="Tahoma"/>
      <w:kern w:val="2"/>
      <w:szCs w:val="16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6a748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eastAsia="ＭＳ 明朝" w:cs="Arial" w:eastAsiaTheme="minorEastAsia" w:ascii="Times" w:hAnsi="Times"/>
      <w:color w:val="auto"/>
      <w:kern w:val="0"/>
      <w:sz w:val="24"/>
      <w:szCs w:val="20"/>
      <w:lang w:val="pl-PL" w:eastAsia="pl-PL" w:bidi="ar-SA"/>
    </w:rPr>
  </w:style>
  <w:style w:type="paragraph" w:styleId="ZCZWSPTIRwPKTzmczciwsptirwpktartykuempunktem" w:customStyle="1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 w:hanging="0"/>
    </w:pPr>
    <w:rPr/>
  </w:style>
  <w:style w:type="paragraph" w:styleId="ZTIRwLITzmtirwlitartykuempunktem" w:customStyle="1">
    <w:name w:val="Z/TIR_w_LIT – zm. tir. w lit. artykułem (punktem)"/>
    <w:basedOn w:val="TIRtiret"/>
    <w:uiPriority w:val="33"/>
    <w:qFormat/>
    <w:rsid w:val="006a748a"/>
    <w:pPr/>
    <w:rPr/>
  </w:style>
  <w:style w:type="paragraph" w:styleId="ZCZWSPTIRwLITzmczciwsptirwlitartykuempunktem" w:customStyle="1">
    <w:name w:val="Z/CZ_WSP_TIR_w_LIT – zm. części wsp. tir. w lit. artykułem (punktem)"/>
    <w:basedOn w:val="CZWSPTIRczwsplnatiret"/>
    <w:next w:val="ZLITzmlitartykuempunktem"/>
    <w:uiPriority w:val="36"/>
    <w:qFormat/>
    <w:rsid w:val="006a748a"/>
    <w:pPr/>
    <w:rPr/>
  </w:style>
  <w:style w:type="paragraph" w:styleId="NoSpacing">
    <w:name w:val="No Spacing"/>
    <w:uiPriority w:val="99"/>
    <w:semiHidden/>
    <w:qFormat/>
    <w:rsid w:val="004c3f97"/>
    <w:pPr>
      <w:widowControl w:val="false"/>
      <w:suppressAutoHyphens w:val="true"/>
      <w:bidi w:val="0"/>
      <w:spacing w:lineRule="auto" w:line="360"/>
      <w:jc w:val="left"/>
    </w:pPr>
    <w:rPr>
      <w:rFonts w:ascii="Times" w:hAnsi="Times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ZPKTzmpktartykuempunktem" w:customStyle="1">
    <w:name w:val="Z/PKT – zm. pkt artykułem (punktem)"/>
    <w:basedOn w:val="PKTpunkt"/>
    <w:uiPriority w:val="31"/>
    <w:qFormat/>
    <w:rsid w:val="006a748a"/>
    <w:pPr>
      <w:ind w:left="1020" w:hanging="0"/>
    </w:pPr>
    <w:rPr/>
  </w:style>
  <w:style w:type="paragraph" w:styleId="ZARTzmartartykuempunktem" w:customStyle="1">
    <w:name w:val="Z/ART(§) – zm. art. (§) artykułem (punktem)"/>
    <w:basedOn w:val="ARTartustawynprozporzdzenia"/>
    <w:uiPriority w:val="30"/>
    <w:qFormat/>
    <w:rsid w:val="006a748a"/>
    <w:pPr>
      <w:spacing w:before="0" w:after="0"/>
      <w:ind w:left="510" w:firstLine="510"/>
    </w:pPr>
    <w:rPr/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6a748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eastAsia="ＭＳ 明朝" w:cs="Arial" w:eastAsiaTheme="minorEastAsia" w:ascii="Times" w:hAnsi="Times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6a748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eastAsia="ＭＳ 明朝" w:cs="Arial" w:eastAsiaTheme="minorEastAsia" w:ascii="Times" w:hAnsi="Times"/>
      <w:b/>
      <w:bCs/>
      <w:color w:val="auto"/>
      <w:kern w:val="0"/>
      <w:sz w:val="24"/>
      <w:szCs w:val="24"/>
      <w:lang w:val="pl-PL" w:eastAsia="pl-PL" w:bidi="ar-SA"/>
    </w:rPr>
  </w:style>
  <w:style w:type="paragraph" w:styleId="CZKSIGAoznaczenieiprzedmiotczcilubksigi" w:customStyle="1">
    <w:name w:val="CZĘŚĆ(KSIĘGA) – oznaczenie i przedmiot części lub księgi"/>
    <w:next w:val="ARTartustawynprozporzdzenia"/>
    <w:uiPriority w:val="8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bCs/>
      <w:caps/>
      <w:color w:val="auto"/>
      <w:kern w:val="2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pPr/>
    <w:rPr>
      <w:bCs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6a748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</w:rPr>
  </w:style>
  <w:style w:type="paragraph" w:styleId="USTustnpkodeksu" w:customStyle="1">
    <w:name w:val="UST(§) – ust. (§ np. kodeksu)"/>
    <w:basedOn w:val="ARTartustawynprozporzdzenia"/>
    <w:uiPriority w:val="12"/>
    <w:qFormat/>
    <w:rsid w:val="006a748a"/>
    <w:pPr>
      <w:spacing w:before="0" w:after="0"/>
    </w:pPr>
    <w:rPr>
      <w:bCs/>
    </w:rPr>
  </w:style>
  <w:style w:type="paragraph" w:styleId="PKTpunkt" w:customStyle="1">
    <w:name w:val="PKT – punkt"/>
    <w:uiPriority w:val="13"/>
    <w:qFormat/>
    <w:rsid w:val="005147e8"/>
    <w:pPr>
      <w:widowControl/>
      <w:bidi w:val="0"/>
      <w:spacing w:lineRule="auto" w:line="360"/>
      <w:ind w:left="510" w:hanging="510"/>
      <w:jc w:val="both"/>
    </w:pPr>
    <w:rPr>
      <w:rFonts w:eastAsia="ＭＳ 明朝" w:cs="Arial" w:eastAsiaTheme="minorEastAsia" w:ascii="Times" w:hAnsi="Times"/>
      <w:bCs/>
      <w:color w:val="auto"/>
      <w:kern w:val="0"/>
      <w:sz w:val="24"/>
      <w:szCs w:val="20"/>
      <w:lang w:val="pl-PL" w:eastAsia="pl-PL" w:bidi="ar-SA"/>
    </w:rPr>
  </w:style>
  <w:style w:type="paragraph" w:styleId="CZWSPPKTczwsplnapunktw" w:customStyle="1">
    <w:name w:val="CZ_WSP_PKT – część wspólna punktów"/>
    <w:basedOn w:val="PKTpunkt"/>
    <w:next w:val="USTustnpkodeksu"/>
    <w:uiPriority w:val="16"/>
    <w:qFormat/>
    <w:rsid w:val="006a748a"/>
    <w:pPr>
      <w:ind w:left="0" w:hanging="0"/>
    </w:pPr>
    <w:rPr/>
  </w:style>
  <w:style w:type="paragraph" w:styleId="LITlitera" w:customStyle="1">
    <w:name w:val="LIT – litera"/>
    <w:basedOn w:val="PKTpunkt"/>
    <w:uiPriority w:val="14"/>
    <w:qFormat/>
    <w:rsid w:val="005147e8"/>
    <w:pPr>
      <w:ind w:left="986" w:hanging="476"/>
    </w:pPr>
    <w:rPr/>
  </w:style>
  <w:style w:type="paragraph" w:styleId="CZWSPLITczwsplnaliter" w:customStyle="1">
    <w:name w:val="CZ_WSP_LIT – część wspólna liter"/>
    <w:basedOn w:val="LITlitera"/>
    <w:next w:val="USTustnpkodeksu"/>
    <w:uiPriority w:val="17"/>
    <w:qFormat/>
    <w:rsid w:val="006a748a"/>
    <w:pPr>
      <w:ind w:left="510" w:hanging="0"/>
    </w:pPr>
    <w:rPr>
      <w:szCs w:val="24"/>
    </w:rPr>
  </w:style>
  <w:style w:type="paragraph" w:styleId="TIRtiret" w:customStyle="1">
    <w:name w:val="TIR – tiret"/>
    <w:basedOn w:val="LITlitera"/>
    <w:uiPriority w:val="15"/>
    <w:qFormat/>
    <w:rsid w:val="005147e8"/>
    <w:pPr>
      <w:ind w:left="1384" w:hanging="397"/>
    </w:pPr>
    <w:rPr/>
  </w:style>
  <w:style w:type="paragraph" w:styleId="CZWSPTIRczwsplnatiret" w:customStyle="1">
    <w:name w:val="CZ_WSP_TIR – część wspólna tiret"/>
    <w:basedOn w:val="TIRtiret"/>
    <w:next w:val="USTustnpkodeksu"/>
    <w:uiPriority w:val="17"/>
    <w:qFormat/>
    <w:rsid w:val="006a748a"/>
    <w:pPr>
      <w:ind w:left="987" w:hanging="0"/>
    </w:pPr>
    <w:rPr/>
  </w:style>
  <w:style w:type="paragraph" w:styleId="CYTcytatnpprzysigi" w:customStyle="1">
    <w:name w:val="CYT – cytat np. przysięgi"/>
    <w:basedOn w:val="USTustnpkodeksu"/>
    <w:next w:val="USTustnpkodeksu"/>
    <w:uiPriority w:val="18"/>
    <w:qFormat/>
    <w:rsid w:val="006a748a"/>
    <w:pPr>
      <w:ind w:left="510" w:right="510" w:hanging="0"/>
      <w:mirrorIndents/>
    </w:pPr>
    <w:rPr/>
  </w:style>
  <w:style w:type="paragraph" w:styleId="ROZDZODDZPRZEDMprzedmiotregulacjirozdziauluboddziau" w:customStyle="1">
    <w:name w:val="ROZDZ(ODDZ)_PRZEDM – przedmiot regulacji rozdziału lub oddziału"/>
    <w:next w:val="ARTartustawynprozporzdzenia"/>
    <w:uiPriority w:val="10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eastAsia="ＭＳ 明朝" w:eastAsiaTheme="minorEastAsia" w:ascii="Times" w:hAnsi="Times" w:cs="Times New Roman"/>
      <w:b/>
      <w:bCs/>
      <w:color w:val="auto"/>
      <w:kern w:val="0"/>
      <w:sz w:val="24"/>
      <w:szCs w:val="24"/>
      <w:lang w:val="pl-PL" w:eastAsia="pl-PL" w:bidi="ar-SA"/>
    </w:rPr>
  </w:style>
  <w:style w:type="paragraph" w:styleId="ZLITzmlitartykuempunktem" w:customStyle="1">
    <w:name w:val="Z/LIT – zm. lit. artykułem (punktem)"/>
    <w:basedOn w:val="LITlitera"/>
    <w:uiPriority w:val="32"/>
    <w:qFormat/>
    <w:rsid w:val="006a748a"/>
    <w:pPr/>
    <w:rPr/>
  </w:style>
  <w:style w:type="paragraph" w:styleId="ZLITCZWSPTIRwLITzmczciwsptirwlitliter" w:customStyle="1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 w:hanging="0"/>
    </w:pPr>
    <w:rPr/>
  </w:style>
  <w:style w:type="paragraph" w:styleId="ZLITTIRwLITzmtirwlitliter" w:customStyle="1">
    <w:name w:val="Z_LIT/TIR_w_LIT – zm. tir. w lit. literą"/>
    <w:basedOn w:val="TIRtiret"/>
    <w:uiPriority w:val="49"/>
    <w:qFormat/>
    <w:rsid w:val="006a748a"/>
    <w:pPr>
      <w:ind w:left="1860" w:hanging="397"/>
    </w:pPr>
    <w:rPr/>
  </w:style>
  <w:style w:type="paragraph" w:styleId="TYTDZOZNoznaczenietytuulubdziau" w:customStyle="1">
    <w:name w:val="TYT(DZ)_OZN – oznaczenie tytułu lub działu"/>
    <w:next w:val="Normal"/>
    <w:uiPriority w:val="9"/>
    <w:qFormat/>
    <w:rsid w:val="006a748a"/>
    <w:pPr>
      <w:keepNext w:val="true"/>
      <w:widowControl/>
      <w:bidi w:val="0"/>
      <w:spacing w:lineRule="auto" w:line="360" w:before="120" w:after="0"/>
      <w:jc w:val="center"/>
    </w:pPr>
    <w:rPr>
      <w:rFonts w:eastAsia="ＭＳ 明朝" w:cs="Arial" w:eastAsiaTheme="minorEastAsia" w:ascii="Times" w:hAnsi="Times"/>
      <w:bCs/>
      <w:caps/>
      <w:color w:val="auto"/>
      <w:kern w:val="2"/>
      <w:sz w:val="24"/>
      <w:szCs w:val="24"/>
      <w:lang w:val="pl-PL" w:eastAsia="pl-PL" w:bidi="ar-SA"/>
    </w:rPr>
  </w:style>
  <w:style w:type="paragraph" w:styleId="ZWMATFIZCHEMzmwzorumatfizlubchemartykuempunktem" w:customStyle="1">
    <w:name w:val="Z/W_MAT(FIZ|CHEM) – zm. wzoru mat. (fiz. lub chem.) artykułem (punktem)"/>
    <w:basedOn w:val="WMATFIZCHEMwzrmatfizlubchem"/>
    <w:uiPriority w:val="38"/>
    <w:qFormat/>
    <w:rsid w:val="001270a2"/>
    <w:pPr>
      <w:ind w:left="510" w:hanging="0"/>
    </w:pPr>
    <w:rPr/>
  </w:style>
  <w:style w:type="paragraph" w:styleId="ZTYTDZOZNzmozntytuudziauartykuempunktem" w:customStyle="1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 w:after="0"/>
      <w:ind w:left="510" w:hanging="0"/>
    </w:pPr>
    <w:rPr/>
  </w:style>
  <w:style w:type="paragraph" w:styleId="ZTYTDZPRZEDMzmprzedmtytuulubdziauartykuempunktem" w:customStyle="1">
    <w:name w:val="Z/TYT(DZ)_PRZEDM – zm. przedm. tytułu lub działu artykułem (punktem)"/>
    <w:next w:val="ZARTzmartartykuempunktem"/>
    <w:uiPriority w:val="28"/>
    <w:qFormat/>
    <w:rsid w:val="006a748a"/>
    <w:pPr>
      <w:keepNext w:val="true"/>
      <w:widowControl/>
      <w:suppressAutoHyphens w:val="true"/>
      <w:bidi w:val="0"/>
      <w:spacing w:lineRule="auto" w:line="360"/>
      <w:ind w:left="510" w:hanging="0"/>
      <w:jc w:val="center"/>
    </w:pPr>
    <w:rPr>
      <w:rFonts w:ascii="Times" w:hAnsi="Times" w:eastAsia="Times New Roman" w:cs="Times New Roman"/>
      <w:color w:val="auto"/>
      <w:kern w:val="0"/>
      <w:sz w:val="24"/>
      <w:szCs w:val="26"/>
      <w:lang w:val="pl-PL" w:eastAsia="pl-PL" w:bidi="ar-SA"/>
    </w:rPr>
  </w:style>
  <w:style w:type="paragraph" w:styleId="ZTIRzmtirartykuempunktem" w:customStyle="1">
    <w:name w:val="Z/TIR – zm. tir. artykułem (punktem)"/>
    <w:basedOn w:val="TIRtiret"/>
    <w:next w:val="PKTpunkt"/>
    <w:uiPriority w:val="33"/>
    <w:qFormat/>
    <w:rsid w:val="006a748a"/>
    <w:pPr>
      <w:ind w:left="907" w:hanging="397"/>
    </w:pPr>
    <w:rPr/>
  </w:style>
  <w:style w:type="paragraph" w:styleId="ZCZWSPPKTzmczciwsppktartykuempunktem" w:customStyle="1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 w:hanging="0"/>
    </w:pPr>
    <w:rPr/>
  </w:style>
  <w:style w:type="paragraph" w:styleId="ZZLITzmianazmlit" w:customStyle="1">
    <w:name w:val="ZZ/LIT – zmiana zm. lit."/>
    <w:basedOn w:val="ZZPKTzmianazmpkt"/>
    <w:uiPriority w:val="67"/>
    <w:qFormat/>
    <w:rsid w:val="006a748a"/>
    <w:pPr>
      <w:ind w:left="2370" w:hanging="476"/>
    </w:pPr>
    <w:rPr/>
  </w:style>
  <w:style w:type="paragraph" w:styleId="ZZTIRzmianazmtir" w:customStyle="1">
    <w:name w:val="ZZ/TIR – zmiana zm. tir."/>
    <w:basedOn w:val="ZZLITzmianazmlit"/>
    <w:uiPriority w:val="67"/>
    <w:qFormat/>
    <w:rsid w:val="006a748a"/>
    <w:pPr>
      <w:ind w:left="2291" w:hanging="397"/>
    </w:pPr>
    <w:rPr/>
  </w:style>
  <w:style w:type="paragraph" w:styleId="ZROZDZODDZOZNzmoznrozdzoddzartykuempunktem" w:customStyle="1">
    <w:name w:val="Z/ROZDZ(ODDZ)_OZN – zm. ozn. rozdz. (oddz.) artykułem (punktem)"/>
    <w:next w:val="ZROZDZODDZPRZEDMzmprzedmrozdzoddzartykuempunktem"/>
    <w:uiPriority w:val="29"/>
    <w:qFormat/>
    <w:rsid w:val="006a748a"/>
    <w:pPr>
      <w:keepNext w:val="true"/>
      <w:widowControl/>
      <w:suppressAutoHyphens w:val="true"/>
      <w:bidi w:val="0"/>
      <w:spacing w:lineRule="auto" w:line="360"/>
      <w:ind w:left="510" w:hanging="0"/>
      <w:jc w:val="center"/>
    </w:pPr>
    <w:rPr>
      <w:rFonts w:eastAsia="ＭＳ 明朝" w:cs="Arial" w:eastAsiaTheme="minorEastAsia" w:ascii="Times" w:hAnsi="Times"/>
      <w:bCs/>
      <w:color w:val="auto"/>
      <w:kern w:val="2"/>
      <w:sz w:val="24"/>
      <w:szCs w:val="24"/>
      <w:lang w:val="pl-PL" w:eastAsia="pl-PL" w:bidi="ar-SA"/>
    </w:rPr>
  </w:style>
  <w:style w:type="paragraph" w:styleId="ZLITUSTzmustliter" w:customStyle="1">
    <w:name w:val="Z_LIT/UST(§) – zm. ust. (§) literą"/>
    <w:basedOn w:val="USTustnpkodeksu"/>
    <w:uiPriority w:val="46"/>
    <w:qFormat/>
    <w:rsid w:val="006a748a"/>
    <w:pPr>
      <w:ind w:left="987" w:firstLine="510"/>
    </w:pPr>
    <w:rPr/>
  </w:style>
  <w:style w:type="paragraph" w:styleId="ZLITPKTzmpktliter" w:customStyle="1">
    <w:name w:val="Z_LIT/PKT – zm. pkt literą"/>
    <w:basedOn w:val="PKTpunkt"/>
    <w:uiPriority w:val="47"/>
    <w:qFormat/>
    <w:rsid w:val="006a748a"/>
    <w:pPr>
      <w:ind w:left="1497" w:hanging="510"/>
    </w:pPr>
    <w:rPr/>
  </w:style>
  <w:style w:type="paragraph" w:styleId="ZZCZWSPPKTzmianazmczciwsppkt" w:customStyle="1">
    <w:name w:val="ZZ/CZ_WSP_PKT – zmiana. zm. części wsp. pkt"/>
    <w:basedOn w:val="ZZARTzmianazmart"/>
    <w:next w:val="ZPKTzmpktartykuempunktem"/>
    <w:uiPriority w:val="68"/>
    <w:qFormat/>
    <w:rsid w:val="006a748a"/>
    <w:pPr>
      <w:ind w:hanging="0"/>
    </w:pPr>
    <w:rPr/>
  </w:style>
  <w:style w:type="paragraph" w:styleId="ZLITLITzmlitliter" w:customStyle="1">
    <w:name w:val="Z_LIT/LIT – zm. lit. literą"/>
    <w:basedOn w:val="LITlitera"/>
    <w:uiPriority w:val="48"/>
    <w:qFormat/>
    <w:rsid w:val="006a748a"/>
    <w:pPr>
      <w:ind w:left="1463" w:hanging="476"/>
    </w:pPr>
    <w:rPr/>
  </w:style>
  <w:style w:type="paragraph" w:styleId="ZLITCZWSPPKTzmczciwsppktliter" w:customStyle="1">
    <w:name w:val="Z_LIT/CZ_WSP_PKT – zm. części wsp. pkt literą"/>
    <w:basedOn w:val="CZWSPLITczwsplnaliter"/>
    <w:next w:val="LITlitera"/>
    <w:uiPriority w:val="50"/>
    <w:qFormat/>
    <w:rsid w:val="006a748a"/>
    <w:pPr>
      <w:ind w:left="987" w:hanging="0"/>
    </w:pPr>
    <w:rPr/>
  </w:style>
  <w:style w:type="paragraph" w:styleId="ZLITTIRzmtirliter" w:customStyle="1">
    <w:name w:val="Z_LIT/TIR – zm. tir. literą"/>
    <w:basedOn w:val="TIRtiret"/>
    <w:uiPriority w:val="49"/>
    <w:qFormat/>
    <w:rsid w:val="006a748a"/>
    <w:pPr/>
    <w:rPr/>
  </w:style>
  <w:style w:type="paragraph" w:styleId="ZZCZWSPLITwPKTzmianazmczciwsplitwpkt" w:customStyle="1">
    <w:name w:val="ZZ/CZ_WSP_LIT_w_PKT – zmiana zm. części wsp. lit. w pkt"/>
    <w:basedOn w:val="ZZLITwPKTzmianazmlitwpkt"/>
    <w:uiPriority w:val="69"/>
    <w:qFormat/>
    <w:rsid w:val="006a748a"/>
    <w:pPr>
      <w:ind w:left="2404" w:hanging="0"/>
    </w:pPr>
    <w:rPr/>
  </w:style>
  <w:style w:type="paragraph" w:styleId="ZLITLITwPKTzmlitwpktliter" w:customStyle="1">
    <w:name w:val="Z_LIT/LIT_w_PKT – zm. lit. w pkt literą"/>
    <w:basedOn w:val="LITlitera"/>
    <w:uiPriority w:val="48"/>
    <w:qFormat/>
    <w:rsid w:val="006a748a"/>
    <w:pPr>
      <w:ind w:left="1973" w:hanging="476"/>
    </w:pPr>
    <w:rPr/>
  </w:style>
  <w:style w:type="paragraph" w:styleId="ZLITCZWSPLITwPKTzmczciwsplitwpktliter" w:customStyle="1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 w:hanging="0"/>
    </w:pPr>
    <w:rPr/>
  </w:style>
  <w:style w:type="paragraph" w:styleId="ZLITTIRwPKTzmtirwpktliter" w:customStyle="1">
    <w:name w:val="Z_LIT/TIR_w_PKT – zm. tir. w pkt literą"/>
    <w:basedOn w:val="TIRtiret"/>
    <w:uiPriority w:val="49"/>
    <w:qFormat/>
    <w:rsid w:val="006a748a"/>
    <w:pPr>
      <w:ind w:left="2370" w:hanging="397"/>
    </w:pPr>
    <w:rPr/>
  </w:style>
  <w:style w:type="paragraph" w:styleId="ZLITCZWSPTIRwPKTzmczciwsptirwpktliter" w:customStyle="1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 w:hanging="0"/>
    </w:pPr>
    <w:rPr/>
  </w:style>
  <w:style w:type="paragraph" w:styleId="Przypisdolny">
    <w:name w:val="Footnote Text"/>
    <w:basedOn w:val="Normal"/>
    <w:link w:val="TekstprzypisudolnegoZnak"/>
    <w:uiPriority w:val="99"/>
    <w:semiHidden/>
    <w:qFormat/>
    <w:locked/>
    <w:rsid w:val="00295a6f"/>
    <w:pPr/>
    <w:rPr>
      <w:rFonts w:ascii="Times" w:hAnsi="Times" w:eastAsia="Times New Roman" w:cs="Times New Roman"/>
      <w:szCs w:val="24"/>
    </w:rPr>
  </w:style>
  <w:style w:type="paragraph" w:styleId="ZTIRLITzmlittiret" w:customStyle="1">
    <w:name w:val="Z_TIR/LIT – zm. lit. tiret"/>
    <w:basedOn w:val="LITlitera"/>
    <w:uiPriority w:val="57"/>
    <w:qFormat/>
    <w:rsid w:val="006a748a"/>
    <w:pPr>
      <w:ind w:left="1859" w:hanging="476"/>
    </w:pPr>
    <w:rPr/>
  </w:style>
  <w:style w:type="paragraph" w:styleId="ZTIRCZWSPPKTzmczciwsppkttiret" w:customStyle="1">
    <w:name w:val="Z_TIR/CZ_WSP_PKT – zm. części wsp. pkt tiret"/>
    <w:basedOn w:val="CZWSPLITczwsplnaliter"/>
    <w:next w:val="TIRtiret"/>
    <w:uiPriority w:val="58"/>
    <w:qFormat/>
    <w:rsid w:val="006a748a"/>
    <w:pPr>
      <w:ind w:left="1383" w:hanging="0"/>
    </w:pPr>
    <w:rPr/>
  </w:style>
  <w:style w:type="paragraph" w:styleId="ZTIRTIRzmtirtiret" w:customStyle="1">
    <w:name w:val="Z_TIR/TIR – zm. tir. tiret"/>
    <w:basedOn w:val="TIRtiret"/>
    <w:uiPriority w:val="57"/>
    <w:qFormat/>
    <w:rsid w:val="006a748a"/>
    <w:pPr>
      <w:ind w:left="1780" w:hanging="397"/>
    </w:pPr>
    <w:rPr/>
  </w:style>
  <w:style w:type="paragraph" w:styleId="ZZCZWSPTIRwPKTzmianazmczciwsptirwpkt" w:customStyle="1">
    <w:name w:val="ZZ/CZ_WSP_TIR_w_PKT – zmiana zm. części wsp. tir. w pkt"/>
    <w:basedOn w:val="ZZTIRwPKTzmianazmtirwpkt"/>
    <w:uiPriority w:val="70"/>
    <w:qFormat/>
    <w:rsid w:val="006a748a"/>
    <w:pPr>
      <w:ind w:left="2880" w:hanging="0"/>
    </w:pPr>
    <w:rPr/>
  </w:style>
  <w:style w:type="paragraph" w:styleId="ZZTIRwLITzmianazmtirwlit" w:customStyle="1">
    <w:name w:val="ZZ/TIR_w_LIT – zmiana zm. tir. w lit."/>
    <w:basedOn w:val="ZZTIRzmianazmtir"/>
    <w:uiPriority w:val="67"/>
    <w:qFormat/>
    <w:rsid w:val="006a748a"/>
    <w:pPr>
      <w:ind w:left="2767" w:hanging="397"/>
    </w:pPr>
    <w:rPr/>
  </w:style>
  <w:style w:type="paragraph" w:styleId="ZTIRTIRwLITzmtirwlittiret" w:customStyle="1">
    <w:name w:val="Z_TIR/TIR_w_LIT – zm. tir. w lit. tiret"/>
    <w:basedOn w:val="TIRtiret"/>
    <w:uiPriority w:val="57"/>
    <w:qFormat/>
    <w:rsid w:val="006a748a"/>
    <w:pPr>
      <w:ind w:left="2257" w:hanging="397"/>
    </w:pPr>
    <w:rPr/>
  </w:style>
  <w:style w:type="paragraph" w:styleId="ZTIRCZWSPTIRwLITzmczciwsptirwlittiret" w:customStyle="1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 w:hanging="0"/>
    </w:pPr>
    <w:rPr/>
  </w:style>
  <w:style w:type="paragraph" w:styleId="CZWSP2TIRczwsplnapodwjnychtiret" w:customStyle="1">
    <w:name w:val="CZ_WSP_2TIR – część wspólna podwójnych tiret"/>
    <w:basedOn w:val="CZWSPTIRczwsplnatiret"/>
    <w:next w:val="TIRtiret"/>
    <w:uiPriority w:val="73"/>
    <w:qFormat/>
    <w:rsid w:val="006a748a"/>
    <w:pPr>
      <w:ind w:left="1780" w:hanging="0"/>
    </w:pPr>
    <w:rPr/>
  </w:style>
  <w:style w:type="paragraph" w:styleId="Z2TIRzmpodwtirartykuempunktem" w:customStyle="1">
    <w:name w:val="Z/2TIR – zm. podw. tir. artykułem (punktem)"/>
    <w:basedOn w:val="TIRtiret"/>
    <w:uiPriority w:val="73"/>
    <w:qFormat/>
    <w:rsid w:val="006a748a"/>
    <w:pPr>
      <w:ind w:left="907" w:hanging="397"/>
    </w:pPr>
    <w:rPr/>
  </w:style>
  <w:style w:type="paragraph" w:styleId="ZZCZWSPTIRwLITzmianazmczciwsptirwlit" w:customStyle="1">
    <w:name w:val="ZZ/CZ_WSP_TIR_w_LIT – zmiana zm. części wsp. tir. w lit."/>
    <w:basedOn w:val="ZZTIRwLITzmianazmtirwlit"/>
    <w:uiPriority w:val="70"/>
    <w:qFormat/>
    <w:rsid w:val="006a748a"/>
    <w:pPr>
      <w:ind w:left="2370" w:hanging="0"/>
    </w:pPr>
    <w:rPr/>
  </w:style>
  <w:style w:type="paragraph" w:styleId="ZLIT2TIRzmpodwtirliter" w:customStyle="1">
    <w:name w:val="Z_LIT/2TIR – zm. podw. tir. literą"/>
    <w:basedOn w:val="TIRtiret"/>
    <w:uiPriority w:val="75"/>
    <w:qFormat/>
    <w:rsid w:val="006a748a"/>
    <w:pPr/>
    <w:rPr/>
  </w:style>
  <w:style w:type="paragraph" w:styleId="ZTIR2TIRzmpodwtirtiret" w:customStyle="1">
    <w:name w:val="Z_TIR/2TIR – zm. podw. tir. tiret"/>
    <w:basedOn w:val="TIRtiret"/>
    <w:uiPriority w:val="78"/>
    <w:qFormat/>
    <w:rsid w:val="006a748a"/>
    <w:pPr>
      <w:ind w:left="1780" w:hanging="397"/>
    </w:pPr>
    <w:rPr/>
  </w:style>
  <w:style w:type="paragraph" w:styleId="Z2TIRCZWSPLITzmczciwsplitpodwjnymtiret" w:customStyle="1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 w:hanging="0"/>
    </w:pPr>
    <w:rPr/>
  </w:style>
  <w:style w:type="paragraph" w:styleId="Z2TIRwPKTzmpodwtirwpktartykuempunktem" w:customStyle="1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 w:hanging="397"/>
    </w:pPr>
    <w:rPr/>
  </w:style>
  <w:style w:type="paragraph" w:styleId="ZTIRPKTzmpkttiret" w:customStyle="1">
    <w:name w:val="Z_TIR/PKT – zm. pkt tiret"/>
    <w:basedOn w:val="PKTpunkt"/>
    <w:uiPriority w:val="56"/>
    <w:qFormat/>
    <w:rsid w:val="006a748a"/>
    <w:pPr>
      <w:ind w:left="1893" w:hanging="510"/>
    </w:pPr>
    <w:rPr/>
  </w:style>
  <w:style w:type="paragraph" w:styleId="ZTIRLITwPKTzmlitwpkttiret" w:customStyle="1">
    <w:name w:val="Z_TIR/LIT_w_PKT – zm. lit. w pkt tiret"/>
    <w:basedOn w:val="LITlitera"/>
    <w:uiPriority w:val="57"/>
    <w:qFormat/>
    <w:rsid w:val="006a748a"/>
    <w:pPr>
      <w:ind w:left="2336" w:hanging="476"/>
    </w:pPr>
    <w:rPr/>
  </w:style>
  <w:style w:type="paragraph" w:styleId="ZTIRCZWSPLITwPKTzmczciwsplitwpkttiret" w:customStyle="1">
    <w:name w:val="Z_TIR/CZ_WSP_LIT_w_PKT – zm. części wsp. lit. w pkt tiret"/>
    <w:basedOn w:val="CZWSPLITczwsplnaliter"/>
    <w:uiPriority w:val="59"/>
    <w:qFormat/>
    <w:rsid w:val="006a748a"/>
    <w:pPr>
      <w:ind w:left="1860" w:hanging="0"/>
    </w:pPr>
    <w:rPr/>
  </w:style>
  <w:style w:type="paragraph" w:styleId="ZTIR2TIRwLITzmpodwtirwlittiret" w:customStyle="1">
    <w:name w:val="Z_TIR/2TIR_w_LIT – zm. podw. tir. w lit. tiret"/>
    <w:basedOn w:val="TIRtiret"/>
    <w:uiPriority w:val="79"/>
    <w:qFormat/>
    <w:rsid w:val="006a748a"/>
    <w:pPr>
      <w:ind w:left="2654" w:hanging="397"/>
    </w:pPr>
    <w:rPr/>
  </w:style>
  <w:style w:type="paragraph" w:styleId="ZTIRCZWSP2TIRwLITzmczciwsppodwtirwlittiret" w:customStyle="1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 w:hanging="0"/>
    </w:pPr>
    <w:rPr/>
  </w:style>
  <w:style w:type="paragraph" w:styleId="ZTIR2TIRwTIRzmpodwtirwtirtiret" w:customStyle="1">
    <w:name w:val="Z_TIR/2TIR_w_TIR – zm. podw. tir. w tir. tiret"/>
    <w:basedOn w:val="TIRtiret"/>
    <w:uiPriority w:val="78"/>
    <w:qFormat/>
    <w:rsid w:val="006a748a"/>
    <w:pPr>
      <w:ind w:left="2177" w:hanging="397"/>
    </w:pPr>
    <w:rPr/>
  </w:style>
  <w:style w:type="paragraph" w:styleId="ZTIRCZWSP2TIRwTIRzmczciwsppodwtirwtirtiret" w:customStyle="1">
    <w:name w:val="Z_TIR/CZ_WSP_2TIR_w_TIR – zm. części wsp. podw. tir. w tir. tiret"/>
    <w:basedOn w:val="CZWSPTIRczwsplnatiret"/>
    <w:uiPriority w:val="79"/>
    <w:qFormat/>
    <w:rsid w:val="006a748a"/>
    <w:pPr>
      <w:ind w:left="1780" w:hanging="0"/>
    </w:pPr>
    <w:rPr/>
  </w:style>
  <w:style w:type="paragraph" w:styleId="Z2TIRLITzmlitpodwjnymtiret" w:customStyle="1">
    <w:name w:val="Z_2TIR/LIT – zm. lit. podwójnym tiret"/>
    <w:basedOn w:val="LITlitera"/>
    <w:uiPriority w:val="84"/>
    <w:qFormat/>
    <w:rsid w:val="006a748a"/>
    <w:pPr>
      <w:ind w:left="2256" w:hanging="476"/>
    </w:pPr>
    <w:rPr/>
  </w:style>
  <w:style w:type="paragraph" w:styleId="ZZ2TIRwTIRzmianazmpodwtirwtir" w:customStyle="1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  <w:rPr/>
  </w:style>
  <w:style w:type="paragraph" w:styleId="ZZ2TIRwLITzmianazmpodwtirwlit" w:customStyle="1">
    <w:name w:val="ZZ/2TIR_w_LIT – zmiana zm. podw. tir. w lit."/>
    <w:basedOn w:val="ZZ2TIRwTIRzmianazmpodwtirwtir"/>
    <w:uiPriority w:val="94"/>
    <w:qFormat/>
    <w:rsid w:val="006a748a"/>
    <w:pPr>
      <w:ind w:left="3164" w:hanging="397"/>
    </w:pPr>
    <w:rPr/>
  </w:style>
  <w:style w:type="paragraph" w:styleId="Z2TIRTIRwLITzmtirwlitpodwjnymtiret" w:customStyle="1">
    <w:name w:val="Z_2TIR/TIR_w_LIT – zm. tir. w lit. podwójnym tiret"/>
    <w:basedOn w:val="TIRtiret"/>
    <w:uiPriority w:val="84"/>
    <w:qFormat/>
    <w:rsid w:val="006a748a"/>
    <w:pPr>
      <w:ind w:left="2654" w:hanging="397"/>
    </w:pPr>
    <w:rPr/>
  </w:style>
  <w:style w:type="paragraph" w:styleId="Z2TIRCZWSPTIRwLITzmczciwsptirwlitpodwjnymtiret" w:customStyle="1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 w:hanging="0"/>
    </w:pPr>
    <w:rPr/>
  </w:style>
  <w:style w:type="paragraph" w:styleId="ZZ2TIRwPKTzmianazmpodwtirwpkt" w:customStyle="1">
    <w:name w:val="ZZ/2TIR_w_PKT – zmiana zm. podw. tir. w pkt"/>
    <w:basedOn w:val="ZZ2TIRwLITzmianazmpodwtirwlit"/>
    <w:uiPriority w:val="94"/>
    <w:qFormat/>
    <w:rsid w:val="006a748a"/>
    <w:pPr>
      <w:ind w:left="3674" w:hanging="397"/>
    </w:pPr>
    <w:rPr/>
  </w:style>
  <w:style w:type="paragraph" w:styleId="ZZCZWSP2TIRwTIRzmianazmczciwsppodwtirwtir" w:customStyle="1">
    <w:name w:val="ZZ/CZ_WSP_2TIR_w_TIR – zmiana zm. części wsp. podw. tir. w tir."/>
    <w:basedOn w:val="ZZ2TIRwLITzmianazmpodwtirwlit"/>
    <w:uiPriority w:val="94"/>
    <w:qFormat/>
    <w:rsid w:val="006a748a"/>
    <w:pPr>
      <w:ind w:left="2291" w:hanging="0"/>
    </w:pPr>
    <w:rPr/>
  </w:style>
  <w:style w:type="paragraph" w:styleId="Z2TIR2TIRwTIRzmpodwtirwtirpodwjnymtiret" w:customStyle="1">
    <w:name w:val="Z_2TIR/2TIR_w_TIR – zm. podw. tir. w tir. podwójnym tiret"/>
    <w:basedOn w:val="TIRtiret"/>
    <w:uiPriority w:val="85"/>
    <w:qFormat/>
    <w:rsid w:val="006a748a"/>
    <w:pPr>
      <w:ind w:left="2574" w:hanging="397"/>
    </w:pPr>
    <w:rPr/>
  </w:style>
  <w:style w:type="paragraph" w:styleId="Z2TIRCZWSP2TIRwTIRzmczciwsppodwtirwtiretpodwjnymtiret" w:customStyle="1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 w:hanging="0"/>
    </w:pPr>
    <w:rPr/>
  </w:style>
  <w:style w:type="paragraph" w:styleId="Z2TIR2TIRwLITzmpodwtirwlitpodwjnymtiret" w:customStyle="1">
    <w:name w:val="Z_2TIR/2TIR_w_LIT – zm. podw. tir. w lit. podwójnym tiret"/>
    <w:basedOn w:val="TIRtiret"/>
    <w:uiPriority w:val="86"/>
    <w:qFormat/>
    <w:rsid w:val="006a748a"/>
    <w:pPr>
      <w:ind w:left="3051" w:hanging="397"/>
    </w:pPr>
    <w:rPr/>
  </w:style>
  <w:style w:type="paragraph" w:styleId="Z2TIRCZWSP2TIRwLITzmczciwsppodwtirwlitpodwjnymtiret" w:customStyle="1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 w:hanging="0"/>
    </w:pPr>
    <w:rPr/>
  </w:style>
  <w:style w:type="paragraph" w:styleId="ZCZCIKSIGIzmozniprzedmczciksigiartykuempunktem" w:customStyle="1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 w:hanging="0"/>
    </w:pPr>
    <w:rPr>
      <w:b w:val="false"/>
    </w:rPr>
  </w:style>
  <w:style w:type="paragraph" w:styleId="ZROZDZODDZPRZEDMzmprzedmrozdzoddzartykuempunktem" w:customStyle="1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before="120" w:after="120"/>
      <w:ind w:left="510" w:hanging="0"/>
    </w:pPr>
    <w:rPr>
      <w:b w:val="false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023f13"/>
    <w:pPr/>
    <w:rPr>
      <w:rFonts w:ascii="Times" w:hAnsi="Times" w:eastAsia="Times New Roman" w:cs="Times New Roman"/>
      <w:szCs w:val="24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023f13"/>
    <w:pPr/>
    <w:rPr>
      <w:b/>
      <w:bCs/>
    </w:rPr>
  </w:style>
  <w:style w:type="paragraph" w:styleId="ZZARTzmianazmart" w:customStyle="1">
    <w:name w:val="ZZ/ART(§) – zmiana zm. art. (§)"/>
    <w:basedOn w:val="ZARTzmartartykuempunktem"/>
    <w:uiPriority w:val="65"/>
    <w:qFormat/>
    <w:rsid w:val="006a748a"/>
    <w:pPr>
      <w:ind w:left="1894" w:firstLine="510"/>
    </w:pPr>
    <w:rPr/>
  </w:style>
  <w:style w:type="paragraph" w:styleId="ZZPKTzmianazmpkt" w:customStyle="1">
    <w:name w:val="ZZ/PKT – zmiana zm. pkt"/>
    <w:basedOn w:val="ZPKTzmpktartykuempunktem"/>
    <w:uiPriority w:val="66"/>
    <w:qFormat/>
    <w:rsid w:val="006a748a"/>
    <w:pPr>
      <w:ind w:left="2404" w:hanging="0"/>
    </w:pPr>
    <w:rPr/>
  </w:style>
  <w:style w:type="paragraph" w:styleId="ZZLITwPKTzmianazmlitwpkt" w:customStyle="1">
    <w:name w:val="ZZ/LIT_w_PKT – zmiana zm. lit. w pkt"/>
    <w:basedOn w:val="ZLITwPKTzmlitwpktartykuempunktem"/>
    <w:uiPriority w:val="67"/>
    <w:qFormat/>
    <w:rsid w:val="006a748a"/>
    <w:pPr>
      <w:ind w:left="2880" w:hanging="0"/>
    </w:pPr>
    <w:rPr/>
  </w:style>
  <w:style w:type="paragraph" w:styleId="ZZTIRwPKTzmianazmtirwpkt" w:customStyle="1">
    <w:name w:val="ZZ/TIR_w_PKT – zmiana zm. tir. w pkt"/>
    <w:basedOn w:val="ZTIRwPKTzmtirwpktartykuempunktem"/>
    <w:uiPriority w:val="67"/>
    <w:qFormat/>
    <w:rsid w:val="006a748a"/>
    <w:pPr>
      <w:ind w:left="3277" w:hanging="0"/>
    </w:pPr>
    <w:rPr/>
  </w:style>
  <w:style w:type="paragraph" w:styleId="ZZWMATFIZCHEMzmwzorumatfizlubchem" w:customStyle="1">
    <w:name w:val="ZZ/W_MAT(FIZ|CHEM) – zm. wzoru mat. (fiz. lub chem.)"/>
    <w:basedOn w:val="ZWMATFIZCHEMzmwzorumatfizlubchemartykuempunktem"/>
    <w:uiPriority w:val="71"/>
    <w:qFormat/>
    <w:rsid w:val="001270a2"/>
    <w:pPr>
      <w:ind w:left="2404" w:hanging="0"/>
    </w:pPr>
    <w:rPr/>
  </w:style>
  <w:style w:type="paragraph" w:styleId="ODNONIKtreodnonika" w:customStyle="1">
    <w:name w:val="ODNOŚNIK – treść odnośnika"/>
    <w:uiPriority w:val="19"/>
    <w:qFormat/>
    <w:rsid w:val="006a748a"/>
    <w:pPr>
      <w:widowControl/>
      <w:bidi w:val="0"/>
      <w:spacing w:lineRule="auto" w:line="240"/>
      <w:ind w:left="284" w:hanging="284"/>
      <w:jc w:val="both"/>
    </w:pPr>
    <w:rPr>
      <w:rFonts w:ascii="Times New Roman" w:hAnsi="Times New Roman" w:eastAsia="ＭＳ 明朝" w:cs="Arial" w:eastAsiaTheme="minorEastAsia"/>
      <w:color w:val="auto"/>
      <w:kern w:val="0"/>
      <w:sz w:val="20"/>
      <w:szCs w:val="20"/>
      <w:lang w:val="pl-PL" w:eastAsia="pl-PL" w:bidi="ar-SA"/>
    </w:rPr>
  </w:style>
  <w:style w:type="paragraph" w:styleId="ZFRAGzmfragmentunpzdaniaartykuempunktem" w:customStyle="1">
    <w:name w:val="Z/FRAG – zm. fragmentu (np. zdania) artykułem (punktem)"/>
    <w:basedOn w:val="ZARTzmartartykuempunktem"/>
    <w:next w:val="PKTpunkt"/>
    <w:uiPriority w:val="36"/>
    <w:qFormat/>
    <w:rsid w:val="006a748a"/>
    <w:pPr>
      <w:ind w:left="510" w:hanging="0"/>
    </w:pPr>
    <w:rPr>
      <w:rFonts w:ascii="Times New Roman" w:hAnsi="Times New Roman"/>
    </w:rPr>
  </w:style>
  <w:style w:type="paragraph" w:styleId="ZLITFRAGzmlitfragmentunpzdanialiter" w:customStyle="1">
    <w:name w:val="Z_LIT/FRAG – zm. lit. fragmentu (np. zdania) literą"/>
    <w:basedOn w:val="ZLITUSTzmustliter"/>
    <w:next w:val="LITlitera"/>
    <w:uiPriority w:val="52"/>
    <w:qFormat/>
    <w:rsid w:val="006a748a"/>
    <w:pPr>
      <w:ind w:left="987" w:hanging="0"/>
    </w:pPr>
    <w:rPr>
      <w:rFonts w:ascii="Times New Roman" w:hAnsi="Times New Roman"/>
    </w:rPr>
  </w:style>
  <w:style w:type="paragraph" w:styleId="ZTIRFRAGMzmnpwprdowyliczeniatiret" w:customStyle="1">
    <w:name w:val="Z_TIR/FRAGM – zm. np. wpr. do wyliczenia tiret"/>
    <w:basedOn w:val="ZTIRCZWSPPKTzmczciwsppkttiret"/>
    <w:next w:val="TIRtiret"/>
    <w:uiPriority w:val="60"/>
    <w:qFormat/>
    <w:rsid w:val="006a748a"/>
    <w:pPr/>
    <w:rPr>
      <w:rFonts w:ascii="Times New Roman" w:hAnsi="Times New Roman"/>
    </w:rPr>
  </w:style>
  <w:style w:type="paragraph" w:styleId="ZTIRTIRwPKTzmtirwpkttiret" w:customStyle="1">
    <w:name w:val="Z_TIR/TIR_w_PKT – zm. tir. w pkt tiret"/>
    <w:basedOn w:val="ZTIRTIRwLITzmtirwlittiret"/>
    <w:uiPriority w:val="57"/>
    <w:qFormat/>
    <w:rsid w:val="006a748a"/>
    <w:pPr>
      <w:ind w:left="2733" w:hanging="397"/>
    </w:pPr>
    <w:rPr/>
  </w:style>
  <w:style w:type="paragraph" w:styleId="ZTIRCZWSPTIRwPKTzmczciwsptirtiret" w:customStyle="1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hanging="0"/>
    </w:pPr>
    <w:rPr/>
  </w:style>
  <w:style w:type="paragraph" w:styleId="SKARNsankcjakarnawszczeglnociwKodeksiekarnym" w:customStyle="1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hanging="0"/>
    </w:pPr>
    <w:rPr/>
  </w:style>
  <w:style w:type="paragraph" w:styleId="ROZDZODDZOZNoznaczenierozdziauluboddziau" w:customStyle="1">
    <w:name w:val="ROZDZ(ODDZ)_OZN – oznaczenie rozdziału lub oddziału"/>
    <w:next w:val="ARTartustawynprozporzdzenia"/>
    <w:uiPriority w:val="10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eastAsia="ＭＳ 明朝" w:cs="Arial" w:eastAsiaTheme="minorEastAsia" w:ascii="Times" w:hAnsi="Times"/>
      <w:bCs/>
      <w:color w:val="auto"/>
      <w:kern w:val="2"/>
      <w:sz w:val="24"/>
      <w:szCs w:val="24"/>
      <w:lang w:val="pl-PL" w:eastAsia="pl-PL" w:bidi="ar-SA"/>
    </w:rPr>
  </w:style>
  <w:style w:type="paragraph" w:styleId="Z2TIR2TIRzmpodwtirpodwjnymtiret" w:customStyle="1">
    <w:name w:val="Z_2TIR/2TIR – zm. podw. tir. podwójnym tiret"/>
    <w:basedOn w:val="TIRtiret"/>
    <w:uiPriority w:val="85"/>
    <w:qFormat/>
    <w:rsid w:val="006a748a"/>
    <w:pPr>
      <w:ind w:left="2177" w:hanging="397"/>
    </w:pPr>
    <w:rPr/>
  </w:style>
  <w:style w:type="paragraph" w:styleId="Z2TIRTIRzmtirpodwjnymtiret" w:customStyle="1">
    <w:name w:val="Z_2TIR/TIR – zm. tir. podwójnym tiret"/>
    <w:basedOn w:val="TIRtiret"/>
    <w:uiPriority w:val="84"/>
    <w:qFormat/>
    <w:rsid w:val="006a748a"/>
    <w:pPr>
      <w:ind w:left="2177" w:hanging="397"/>
    </w:pPr>
    <w:rPr/>
  </w:style>
  <w:style w:type="paragraph" w:styleId="ZSKARNzmsankcjikarnejwszczeglnociwKodeksiekarnym" w:customStyle="1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 w:hanging="0"/>
    </w:pPr>
    <w:rPr/>
  </w:style>
  <w:style w:type="paragraph" w:styleId="ZLITSKARNzmsankcjikarnejliter" w:customStyle="1">
    <w:name w:val="Z_LIT/S_KARN – zm. sankcji karnej literą"/>
    <w:basedOn w:val="ZSKARNzmsankcjikarnejwszczeglnociwKodeksiekarnym"/>
    <w:uiPriority w:val="53"/>
    <w:qFormat/>
    <w:rsid w:val="006a748a"/>
    <w:pPr>
      <w:ind w:left="1497" w:hanging="0"/>
    </w:pPr>
    <w:rPr/>
  </w:style>
  <w:style w:type="paragraph" w:styleId="ZCYTzmcytatunpprzysigiartykuempunktem" w:customStyle="1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 w:right="510" w:hanging="0"/>
    </w:pPr>
    <w:rPr/>
  </w:style>
  <w:style w:type="paragraph" w:styleId="ZCZWSP2TIRwPKTzmczciwsppodwtirwpktartykuempunktem" w:customStyle="1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hanging="0"/>
    </w:pPr>
    <w:rPr/>
  </w:style>
  <w:style w:type="paragraph" w:styleId="Z2TIRwLITzmpodwtirwlitartykuempunktem" w:customStyle="1">
    <w:name w:val="Z/2TIR_w_LIT – zm. podw. tir. w lit. artykułem (punktem)"/>
    <w:basedOn w:val="Z2TIRwPKTzmpodwtirwpktartykuempunktem"/>
    <w:uiPriority w:val="74"/>
    <w:qFormat/>
    <w:rsid w:val="006a748a"/>
    <w:pPr>
      <w:ind w:left="1780" w:hanging="397"/>
    </w:pPr>
    <w:rPr/>
  </w:style>
  <w:style w:type="paragraph" w:styleId="Z2TIRwTIRzmpodwtirwtirartykuempunktem" w:customStyle="1">
    <w:name w:val="Z/2TIR_w_TIR – zm. podw. tir. w tir. artykułem (punktem)"/>
    <w:basedOn w:val="Z2TIRwLITzmpodwtirwlitartykuempunktem"/>
    <w:uiPriority w:val="73"/>
    <w:qFormat/>
    <w:rsid w:val="006a748a"/>
    <w:pPr>
      <w:ind w:left="1304" w:hanging="397"/>
    </w:pPr>
    <w:rPr/>
  </w:style>
  <w:style w:type="paragraph" w:styleId="ZCZWSP2TIRwTIRzmczciwsppodwtirwtirartykuempunktem" w:customStyle="1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hanging="0"/>
    </w:pPr>
    <w:rPr/>
  </w:style>
  <w:style w:type="paragraph" w:styleId="ZCZWSP2TIRwLITzmczciwsppodwtirwlitartykuempunktem" w:customStyle="1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hanging="0"/>
    </w:pPr>
    <w:rPr/>
  </w:style>
  <w:style w:type="paragraph" w:styleId="ZZCZWSP2TIRzmianazmczciwsppodwtir" w:customStyle="1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hanging="0"/>
    </w:pPr>
    <w:rPr/>
  </w:style>
  <w:style w:type="paragraph" w:styleId="PKTODNONIKApunktodnonika" w:customStyle="1">
    <w:name w:val="PKT_ODNOŚNIKA – punkt odnośnika"/>
    <w:basedOn w:val="ODNONIKtreodnonika"/>
    <w:uiPriority w:val="19"/>
    <w:qFormat/>
    <w:rsid w:val="006a748a"/>
    <w:pPr>
      <w:ind w:left="568" w:hanging="284"/>
    </w:pPr>
    <w:rPr/>
  </w:style>
  <w:style w:type="paragraph" w:styleId="ZODNONIKAzmtekstuodnonikaartykuempunktem" w:customStyle="1">
    <w:name w:val="Z/ODNOŚNIKA – zm. tekstu odnośnika artykułem (punktem)"/>
    <w:basedOn w:val="ODNONIKtreodnonika"/>
    <w:uiPriority w:val="39"/>
    <w:qFormat/>
    <w:rsid w:val="006a748a"/>
    <w:pPr>
      <w:spacing w:lineRule="auto" w:line="360"/>
      <w:ind w:left="907" w:hanging="397"/>
    </w:pPr>
    <w:rPr>
      <w:sz w:val="24"/>
    </w:rPr>
  </w:style>
  <w:style w:type="paragraph" w:styleId="ZPKTwODNONIKUzmpktwzmienianymodnonikuartykuempunktem" w:customStyle="1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 w:hanging="397"/>
    </w:pPr>
    <w:rPr/>
  </w:style>
  <w:style w:type="paragraph" w:styleId="ZPKTODNONIKAzmpktodnonikaartykuempunktem" w:customStyle="1">
    <w:name w:val="Z/PKT_ODNOŚNIKA – zm. pkt odnośnika artykułem (punktem)"/>
    <w:basedOn w:val="ZODNONIKAzmtekstuodnonikaartykuempunktem"/>
    <w:uiPriority w:val="39"/>
    <w:qFormat/>
    <w:rsid w:val="006a748a"/>
    <w:pPr/>
    <w:rPr/>
  </w:style>
  <w:style w:type="paragraph" w:styleId="ZLIT2TIRwTIRzmpodwtirwtirliter" w:customStyle="1">
    <w:name w:val="Z_LIT/2TIR_w_TIR – zm. podw. tir. w tir. literą"/>
    <w:basedOn w:val="ZLIT2TIRzmpodwtirliter"/>
    <w:uiPriority w:val="75"/>
    <w:qFormat/>
    <w:rsid w:val="006a748a"/>
    <w:pPr>
      <w:ind w:left="1780" w:hanging="397"/>
    </w:pPr>
    <w:rPr/>
  </w:style>
  <w:style w:type="paragraph" w:styleId="ZLIT2TIRwLITzmpodwtirwlitliter" w:customStyle="1">
    <w:name w:val="Z_LIT/2TIR_w_LIT – zm. podw. tir. w lit. literą"/>
    <w:basedOn w:val="ZLIT2TIRwTIRzmpodwtirwtirliter"/>
    <w:uiPriority w:val="76"/>
    <w:qFormat/>
    <w:rsid w:val="006a748a"/>
    <w:pPr>
      <w:ind w:left="2257" w:hanging="397"/>
    </w:pPr>
    <w:rPr/>
  </w:style>
  <w:style w:type="paragraph" w:styleId="ZLIT2TIRwPKTzmpodwtirwpktliter" w:customStyle="1">
    <w:name w:val="Z_LIT/2TIR_w_PKT – zm. podw. tir. w pkt literą"/>
    <w:basedOn w:val="ZLIT2TIRwLITzmpodwtirwlitliter"/>
    <w:uiPriority w:val="76"/>
    <w:qFormat/>
    <w:rsid w:val="006a748a"/>
    <w:pPr>
      <w:ind w:left="2767" w:hanging="397"/>
    </w:pPr>
    <w:rPr/>
  </w:style>
  <w:style w:type="paragraph" w:styleId="ZLITCZWSP2TIRwTIRzmczciwsppodwtirwtirliter" w:customStyle="1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hanging="0"/>
    </w:pPr>
    <w:rPr/>
  </w:style>
  <w:style w:type="paragraph" w:styleId="ZLITCZWSP2TIRwLITzmczciwsppodwtirwlitliter" w:customStyle="1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hanging="0"/>
    </w:pPr>
    <w:rPr/>
  </w:style>
  <w:style w:type="paragraph" w:styleId="ZLITCZWSP2TIRwPKTzmczciwsppodwtirwpktliter" w:customStyle="1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hanging="0"/>
    </w:pPr>
    <w:rPr/>
  </w:style>
  <w:style w:type="paragraph" w:styleId="ZTIR2TIRwPKTzmpodwtirwpkttiret" w:customStyle="1">
    <w:name w:val="Z_TIR/2TIR_w_PKT – zm. podw. tir. w pkt tiret"/>
    <w:basedOn w:val="ZTIR2TIRwLITzmpodwtirwlittiret"/>
    <w:uiPriority w:val="79"/>
    <w:qFormat/>
    <w:rsid w:val="006a748a"/>
    <w:pPr>
      <w:ind w:left="3164" w:hanging="397"/>
    </w:pPr>
    <w:rPr/>
  </w:style>
  <w:style w:type="paragraph" w:styleId="ZTIRCZWSP2TIRwPKTzmczciwsppodwtirwpkttiret" w:customStyle="1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hanging="0"/>
    </w:pPr>
    <w:rPr/>
  </w:style>
  <w:style w:type="paragraph" w:styleId="ZZCZWSP2TIRwLITzmianazmczciwsppodwtirwlit" w:customStyle="1">
    <w:name w:val="ZZ/CZ_WSP_2TIR_w_LIT – zmiana zm. części wsp. podw. tir. w lit."/>
    <w:basedOn w:val="ZZ2TIRwLITzmianazmpodwtirwlit"/>
    <w:uiPriority w:val="95"/>
    <w:qFormat/>
    <w:rsid w:val="006a748a"/>
    <w:pPr>
      <w:ind w:left="2767" w:hanging="397"/>
    </w:pPr>
    <w:rPr/>
  </w:style>
  <w:style w:type="paragraph" w:styleId="ZZCZWSP2TIRwPKTzmianazmczciwsppodwtirwpkt" w:customStyle="1">
    <w:name w:val="ZZ/CZ_WSP_2TIR_w_PKT – zmiana zm. części wsp. podw. tir. w pkt"/>
    <w:basedOn w:val="ZZ2TIRwLITzmianazmpodwtirwlit"/>
    <w:uiPriority w:val="95"/>
    <w:qFormat/>
    <w:rsid w:val="006a748a"/>
    <w:pPr>
      <w:ind w:left="3277" w:hanging="0"/>
    </w:pPr>
    <w:rPr/>
  </w:style>
  <w:style w:type="paragraph" w:styleId="ZCZWSP2TIRzmczciwsplnejpodwtirartykuempunktem" w:customStyle="1">
    <w:name w:val="Z/CZ_WSP_2TIR – zm. części wspólnej podw. tir. artykułem (punktem)"/>
    <w:basedOn w:val="ZCZWSPPKTzmczciwsppktartykuempunktem"/>
    <w:next w:val="PKTpunkt"/>
    <w:uiPriority w:val="74"/>
    <w:qFormat/>
    <w:rsid w:val="006a748a"/>
    <w:pPr/>
    <w:rPr/>
  </w:style>
  <w:style w:type="paragraph" w:styleId="ZLITCZWSP2TIRzmczciwsppodwtirliter" w:customStyle="1">
    <w:name w:val="Z_LIT/CZ_WSP_2TIR – zm. części wsp. podw. tir. literą"/>
    <w:basedOn w:val="ZLITCZWSPPKTzmczciwsppktliter"/>
    <w:next w:val="LITlitera"/>
    <w:uiPriority w:val="76"/>
    <w:qFormat/>
    <w:rsid w:val="006a748a"/>
    <w:pPr/>
    <w:rPr/>
  </w:style>
  <w:style w:type="paragraph" w:styleId="ZTIRCZWSP2TIRzmczciwsppodwtirtiret" w:customStyle="1">
    <w:name w:val="Z_TIR/CZ_WSP_2TIR – zm. części wsp. podw. tir. tiret"/>
    <w:basedOn w:val="ZLITCZWSP2TIRzmczciwsppodwtirliter"/>
    <w:next w:val="TIRtiret"/>
    <w:uiPriority w:val="79"/>
    <w:qFormat/>
    <w:rsid w:val="006a748a"/>
    <w:pPr/>
    <w:rPr/>
  </w:style>
  <w:style w:type="paragraph" w:styleId="ZZ2TIRzmianazmpodwtir" w:customStyle="1">
    <w:name w:val="ZZ/2TIR – zmiana zm. podw. tir."/>
    <w:basedOn w:val="ZZCZWSP2TIRzmianazmczciwsppodwtir"/>
    <w:uiPriority w:val="93"/>
    <w:qFormat/>
    <w:rsid w:val="006a748a"/>
    <w:pPr>
      <w:ind w:left="2291" w:hanging="397"/>
    </w:pPr>
    <w:rPr/>
  </w:style>
  <w:style w:type="paragraph" w:styleId="ZCZWSPLITzmczciwsplitartykuempunktem" w:customStyle="1">
    <w:name w:val="Z/CZ_WSP_LIT – zm. części wsp. lit. artykułem (punktem)"/>
    <w:basedOn w:val="ZCZWSPPKTzmczciwsppktartykuempunktem"/>
    <w:next w:val="PKTpunkt"/>
    <w:uiPriority w:val="35"/>
    <w:qFormat/>
    <w:rsid w:val="006a748a"/>
    <w:pPr/>
    <w:rPr/>
  </w:style>
  <w:style w:type="paragraph" w:styleId="ZCZWSPTIRzmczciwsptirartykuempunktem" w:customStyle="1">
    <w:name w:val="Z/CZ_WSP_TIR – zm. części wsp. tir. artykułem (punktem)"/>
    <w:basedOn w:val="ZCZWSPPKTzmczciwsppktartykuempunktem"/>
    <w:next w:val="PKTpunkt"/>
    <w:uiPriority w:val="35"/>
    <w:qFormat/>
    <w:rsid w:val="006a748a"/>
    <w:pPr/>
    <w:rPr/>
  </w:style>
  <w:style w:type="paragraph" w:styleId="ZLITCZWSPLITzmczciwsplitliter" w:customStyle="1">
    <w:name w:val="Z_LIT/CZ_WSP_LIT – zm. części wsp. lit. literą"/>
    <w:basedOn w:val="ZLITCZWSPPKTzmczciwsppktliter"/>
    <w:next w:val="LITlitera"/>
    <w:uiPriority w:val="51"/>
    <w:qFormat/>
    <w:rsid w:val="006a748a"/>
    <w:pPr/>
    <w:rPr/>
  </w:style>
  <w:style w:type="paragraph" w:styleId="ZLITCZWSPTIRzmczciwsptirliter" w:customStyle="1">
    <w:name w:val="Z_LIT/CZ_WSP_TIR – zm. części wsp. tir. literą"/>
    <w:basedOn w:val="ZLITCZWSPPKTzmczciwsppktliter"/>
    <w:next w:val="LITlitera"/>
    <w:uiPriority w:val="51"/>
    <w:qFormat/>
    <w:rsid w:val="006a748a"/>
    <w:pPr/>
    <w:rPr/>
  </w:style>
  <w:style w:type="paragraph" w:styleId="ZTIRCZWSPLITzmczciwsplittiret" w:customStyle="1">
    <w:name w:val="Z_TIR/CZ_WSP_LIT – zm. części wsp. lit. tiret"/>
    <w:basedOn w:val="ZTIRCZWSPPKTzmczciwsppkttiret"/>
    <w:next w:val="TIRtiret"/>
    <w:uiPriority w:val="59"/>
    <w:qFormat/>
    <w:rsid w:val="006a748a"/>
    <w:pPr/>
    <w:rPr/>
  </w:style>
  <w:style w:type="paragraph" w:styleId="ZTIRCZWSPTIRzmczciwsptirtiret" w:customStyle="1">
    <w:name w:val="Z_TIR/CZ_WSP_TIR – zm. części wsp. tir. tiret"/>
    <w:basedOn w:val="ZTIRCZWSPPKTzmczciwsppkttiret"/>
    <w:next w:val="TIRtiret"/>
    <w:uiPriority w:val="60"/>
    <w:qFormat/>
    <w:rsid w:val="006a748a"/>
    <w:pPr/>
    <w:rPr/>
  </w:style>
  <w:style w:type="paragraph" w:styleId="ZZCZWSPLITzmianazmczciwsplit" w:customStyle="1">
    <w:name w:val="ZZ/CZ_WSP_LIT – zmiana. zm. części wsp. lit."/>
    <w:basedOn w:val="ZZCZWSPPKTzmianazmczciwsppkt"/>
    <w:uiPriority w:val="69"/>
    <w:qFormat/>
    <w:rsid w:val="006a748a"/>
    <w:pPr/>
    <w:rPr/>
  </w:style>
  <w:style w:type="paragraph" w:styleId="ZZCZWSPTIRzmianazmczciwsptir" w:customStyle="1">
    <w:name w:val="ZZ/CZ_WSP_TIR – zmiana. zm. części wsp. tir."/>
    <w:basedOn w:val="ZZCZWSPPKTzmianazmczciwsppkt"/>
    <w:uiPriority w:val="69"/>
    <w:qFormat/>
    <w:rsid w:val="006a748a"/>
    <w:pPr/>
    <w:rPr/>
  </w:style>
  <w:style w:type="paragraph" w:styleId="Z2TIRCZWSPTIRzmczciwsptirpodwjnymtiret" w:customStyle="1">
    <w:name w:val="Z_2TIR/CZ_WSP_TIR – zm. części wsp. tir. podwójnym tiret"/>
    <w:basedOn w:val="Z2TIRCZWSPLITzmczciwsplitpodwjnymtiret"/>
    <w:next w:val="2TIRpodwjnytiret"/>
    <w:uiPriority w:val="87"/>
    <w:qFormat/>
    <w:rsid w:val="006a748a"/>
    <w:pPr/>
    <w:rPr/>
  </w:style>
  <w:style w:type="paragraph" w:styleId="Z2TIRCZWSP2TIRzmczciwsppodwtirpodwjnymtiret" w:customStyle="1">
    <w:name w:val="Z_2TIR/CZ_WSP_2TIR – zm. części wsp. podw. tir. podwójnym tiret"/>
    <w:basedOn w:val="Z2TIRCZWSPLITzmczciwsplitpodwjnymtiret"/>
    <w:next w:val="2TIRpodwjnytiret"/>
    <w:uiPriority w:val="88"/>
    <w:qFormat/>
    <w:rsid w:val="006a748a"/>
    <w:pPr/>
    <w:rPr/>
  </w:style>
  <w:style w:type="paragraph" w:styleId="ZUSTzmustartykuempunktem" w:customStyle="1">
    <w:name w:val="Z/UST(§) – zm. ust. (§) artykułem (punktem)"/>
    <w:basedOn w:val="ZARTzmartartykuempunktem"/>
    <w:uiPriority w:val="30"/>
    <w:qFormat/>
    <w:rsid w:val="006a748a"/>
    <w:pPr/>
    <w:rPr/>
  </w:style>
  <w:style w:type="paragraph" w:styleId="ZZUSTzmianazmust" w:customStyle="1">
    <w:name w:val="ZZ/UST(§) – zmiana zm. ust. (§)"/>
    <w:basedOn w:val="ZZARTzmianazmart"/>
    <w:uiPriority w:val="65"/>
    <w:qFormat/>
    <w:rsid w:val="006a748a"/>
    <w:pPr/>
    <w:rPr/>
  </w:style>
  <w:style w:type="paragraph" w:styleId="TYTDZPRZEDMprzedmiotregulacjitytuulubdziau" w:customStyle="1">
    <w:name w:val="TYT(DZ)_PRZEDM – przedmiot regulacji tytułu lub działu"/>
    <w:next w:val="ARTartustawynprozporzdzenia"/>
    <w:uiPriority w:val="9"/>
    <w:qFormat/>
    <w:rsid w:val="006a748a"/>
    <w:pPr>
      <w:keepNext w:val="true"/>
      <w:widowControl/>
      <w:suppressAutoHyphens w:val="true"/>
      <w:bidi w:val="0"/>
      <w:spacing w:lineRule="auto" w:line="360" w:before="120" w:after="0"/>
      <w:jc w:val="center"/>
    </w:pPr>
    <w:rPr>
      <w:rFonts w:ascii="Times" w:hAnsi="Times" w:eastAsia="Times New Roman" w:cs="Times New Roman"/>
      <w:b/>
      <w:color w:val="auto"/>
      <w:kern w:val="0"/>
      <w:sz w:val="24"/>
      <w:szCs w:val="26"/>
      <w:lang w:val="pl-PL" w:eastAsia="pl-PL" w:bidi="ar-SA"/>
    </w:rPr>
  </w:style>
  <w:style w:type="paragraph" w:styleId="ZNIEARTTEKSTzmtekstunieartykuowanego" w:customStyle="1">
    <w:name w:val="Z/NIEART_TEKST – zm. tekstu nieartykułowanego"/>
    <w:basedOn w:val="NIEARTTEKSTtekstnieartykuowanynppodstprawnarozplubpreambua"/>
    <w:uiPriority w:val="37"/>
    <w:qFormat/>
    <w:rsid w:val="006a748a"/>
    <w:pPr>
      <w:ind w:left="510" w:firstLine="510"/>
    </w:pPr>
    <w:rPr/>
  </w:style>
  <w:style w:type="paragraph" w:styleId="ZZCZCIKSIGIzmianazmozniprzedmczciksigiartykuempunktem" w:customStyle="1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 w:after="0"/>
      <w:ind w:left="1894" w:hanging="0"/>
    </w:pPr>
    <w:rPr/>
  </w:style>
  <w:style w:type="paragraph" w:styleId="ZZTYTDZOZNzmianazmozntytuudziauartykuempunktem" w:customStyle="1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 w:hanging="0"/>
    </w:pPr>
    <w:rPr/>
  </w:style>
  <w:style w:type="paragraph" w:styleId="ZZTYTDZPRZEDMzmianazmprzedmtytuulubdziauartykuempunktem" w:customStyle="1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 w:hanging="0"/>
    </w:pPr>
    <w:rPr/>
  </w:style>
  <w:style w:type="paragraph" w:styleId="ZZROZDZODDZOZNzmianazmoznrozdzoddzartykuempunktem" w:customStyle="1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 w:hanging="0"/>
    </w:pPr>
    <w:rPr/>
  </w:style>
  <w:style w:type="paragraph" w:styleId="ZZROZDZODDZPRZEDMzmianazmprzedmrozdzoddzartykuempunktem" w:customStyle="1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 w:hanging="0"/>
    </w:pPr>
    <w:rPr/>
  </w:style>
  <w:style w:type="paragraph" w:styleId="P1wTABELIpoziom1numeracjiwtabeli" w:customStyle="1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styleId="CZWSPP1wTABELIczwsppoziomu1numeracjiwtabeli" w:customStyle="1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hanging="0"/>
    </w:pPr>
    <w:rPr/>
  </w:style>
  <w:style w:type="paragraph" w:styleId="P2wTABELIpoziom2numeracjiwtabeli" w:customStyle="1">
    <w:name w:val="P2_w_TABELI – poziom 2 numeracji w tabeli"/>
    <w:basedOn w:val="P1wTABELIpoziom1numeracjiwtabeli"/>
    <w:uiPriority w:val="24"/>
    <w:qFormat/>
    <w:rsid w:val="006a748a"/>
    <w:pPr>
      <w:ind w:left="794" w:hanging="397"/>
    </w:pPr>
    <w:rPr/>
  </w:style>
  <w:style w:type="paragraph" w:styleId="P3wTABELIpoziom3numeracjiwtabeli" w:customStyle="1">
    <w:name w:val="P3_w_TABELI – poziom 3 numeracji w tabeli"/>
    <w:basedOn w:val="P2wTABELIpoziom2numeracjiwtabeli"/>
    <w:uiPriority w:val="24"/>
    <w:qFormat/>
    <w:rsid w:val="006a748a"/>
    <w:pPr>
      <w:ind w:left="1191" w:hanging="397"/>
    </w:pPr>
    <w:rPr/>
  </w:style>
  <w:style w:type="paragraph" w:styleId="CZWSPP2wTABELIczwsppoziomu2numeracjiwtabeli" w:customStyle="1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 w:hanging="0"/>
    </w:pPr>
    <w:rPr/>
  </w:style>
  <w:style w:type="paragraph" w:styleId="CZWSPP3wTABELIczwsppoziomu3numeracjiwtabeli" w:customStyle="1">
    <w:name w:val="CZ_WSP_P3_w_TABELI – część wsp. poziomu 3 numeracji w tabeli"/>
    <w:basedOn w:val="CZWSPP2wTABELIczwsppoziomu2numeracjiwtabeli"/>
    <w:uiPriority w:val="25"/>
    <w:qFormat/>
    <w:rsid w:val="006a748a"/>
    <w:pPr>
      <w:ind w:left="794" w:hanging="0"/>
    </w:pPr>
    <w:rPr/>
  </w:style>
  <w:style w:type="paragraph" w:styleId="CZWSPP4wTABELIczwsppoziomu4numeracjiwtabeli" w:customStyle="1">
    <w:name w:val="CZ_WSP_P4_w_TABELI – część wsp. poziomu 4 numeracji w tabeli"/>
    <w:basedOn w:val="CZWSPP3wTABELIczwsppoziomu3numeracjiwtabeli"/>
    <w:uiPriority w:val="25"/>
    <w:qFormat/>
    <w:rsid w:val="006a748a"/>
    <w:pPr>
      <w:ind w:left="1191" w:hanging="0"/>
    </w:pPr>
    <w:rPr/>
  </w:style>
  <w:style w:type="paragraph" w:styleId="P4wTABELIpoziom4numeracjiwtabeli" w:customStyle="1">
    <w:name w:val="P4_w_TABELI – poziom 4 numeracji w tabeli"/>
    <w:basedOn w:val="P3wTABELIpoziom3numeracjiwtabeli"/>
    <w:uiPriority w:val="24"/>
    <w:qFormat/>
    <w:rsid w:val="006a748a"/>
    <w:pPr>
      <w:ind w:left="1588" w:hanging="397"/>
    </w:pPr>
    <w:rPr/>
  </w:style>
  <w:style w:type="paragraph" w:styleId="TYTTABELItytutabeli" w:customStyle="1">
    <w:name w:val="TYT_TABELI – tytuł tabeli"/>
    <w:basedOn w:val="TYTDZOZNoznaczenietytuulubdziau"/>
    <w:uiPriority w:val="22"/>
    <w:qFormat/>
    <w:rsid w:val="006a748a"/>
    <w:pPr/>
    <w:rPr>
      <w:b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6a748a"/>
    <w:pPr>
      <w:widowControl/>
      <w:bidi w:val="0"/>
      <w:spacing w:lineRule="auto" w:line="360"/>
      <w:jc w:val="right"/>
    </w:pPr>
    <w:rPr>
      <w:rFonts w:ascii="Times New Roman" w:hAnsi="Times New Roman" w:eastAsia="ＭＳ 明朝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6a748a"/>
    <w:pPr>
      <w:ind w:left="4820" w:hanging="0"/>
    </w:pPr>
    <w:rPr>
      <w:spacing w:val="0"/>
    </w:rPr>
  </w:style>
  <w:style w:type="paragraph" w:styleId="NAZORGWPOROZUMIENIUnazwaorganuwporozumieniuzktrymaktjestwydawany" w:customStyle="1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 w:hanging="0"/>
      <w:jc w:val="left"/>
    </w:pPr>
    <w:rPr/>
  </w:style>
  <w:style w:type="paragraph" w:styleId="TEKSTwporozumieniu" w:customStyle="1">
    <w:name w:val="TEKST&quot;w porozumieniu:&quot;"/>
    <w:next w:val="NAZORGWPOROZUMIENIUnazwaorganuwporozumieniuzktrymaktjestwydawany"/>
    <w:uiPriority w:val="27"/>
    <w:qFormat/>
    <w:rsid w:val="006a748a"/>
    <w:pPr>
      <w:widowControl/>
      <w:bidi w:val="0"/>
      <w:spacing w:lineRule="auto" w:line="360"/>
      <w:jc w:val="left"/>
    </w:pPr>
    <w:rPr>
      <w:rFonts w:ascii="Times New Roman" w:hAnsi="Times New Roman" w:eastAsia="ＭＳ 明朝" w:cs="Arial" w:eastAsiaTheme="minorEastAsia"/>
      <w:b/>
      <w:color w:val="auto"/>
      <w:kern w:val="0"/>
      <w:sz w:val="24"/>
      <w:szCs w:val="20"/>
      <w:lang w:val="pl-PL" w:eastAsia="pl-PL" w:bidi="ar-SA"/>
    </w:rPr>
  </w:style>
  <w:style w:type="paragraph" w:styleId="CZWSPPKTODNONIKAczwsppunkwodnonika" w:customStyle="1">
    <w:name w:val="CZ_WSP_PKT_ODNOŚNIKA – część wsp. punków odnośnika"/>
    <w:basedOn w:val="PKTODNONIKApunktodnonika"/>
    <w:uiPriority w:val="21"/>
    <w:qFormat/>
    <w:rsid w:val="006a748a"/>
    <w:pPr>
      <w:ind w:left="284" w:hanging="0"/>
    </w:pPr>
    <w:rPr/>
  </w:style>
  <w:style w:type="paragraph" w:styleId="ZCZWSPPKTODNONIKAzmczciwsppktodnonikaartykuempunktem" w:customStyle="1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hanging="0"/>
    </w:pPr>
    <w:rPr/>
  </w:style>
  <w:style w:type="paragraph" w:styleId="NOTATKILEGISLATORA" w:customStyle="1">
    <w:name w:val="NOTATKI_LEGISLATORA"/>
    <w:basedOn w:val="Normal"/>
    <w:uiPriority w:val="5"/>
    <w:qFormat/>
    <w:rsid w:val="006a748a"/>
    <w:pPr/>
    <w:rPr>
      <w:b/>
      <w:i/>
    </w:rPr>
  </w:style>
  <w:style w:type="paragraph" w:styleId="OZNZACZNIKAwskazanienrzacznika" w:customStyle="1">
    <w:name w:val="OZN_ZAŁĄCZNIKA – wskazanie nr załącznika"/>
    <w:basedOn w:val="OZNPROJEKTUwskazaniedatylubwersjiprojektu"/>
    <w:uiPriority w:val="28"/>
    <w:qFormat/>
    <w:rsid w:val="006a748a"/>
    <w:pPr>
      <w:keepNext w:val="true"/>
    </w:pPr>
    <w:rPr>
      <w:b/>
      <w:u w:val="none"/>
    </w:rPr>
  </w:style>
  <w:style w:type="paragraph" w:styleId="OZNPARAFYADNOTACJE" w:customStyle="1">
    <w:name w:val="OZN_PARAFY(ADNOTACJE)"/>
    <w:basedOn w:val="ODNONIKtreodnonika"/>
    <w:uiPriority w:val="26"/>
    <w:qFormat/>
    <w:rsid w:val="006a748a"/>
    <w:pPr/>
    <w:rPr/>
  </w:style>
  <w:style w:type="paragraph" w:styleId="TEKSTZacznikido" w:customStyle="1">
    <w:name w:val="TEKST&quot;Załącznik(i) do ...&quot;"/>
    <w:uiPriority w:val="28"/>
    <w:qFormat/>
    <w:rsid w:val="00a56f07"/>
    <w:pPr>
      <w:keepNext w:val="true"/>
      <w:widowControl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ＭＳ 明朝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ITODNONIKAliteraodnonika" w:customStyle="1">
    <w:name w:val="LIT_ODNOŚNIKA – litera odnośnika"/>
    <w:basedOn w:val="PKTODNONIKApunktodnonika"/>
    <w:uiPriority w:val="20"/>
    <w:qFormat/>
    <w:rsid w:val="006a748a"/>
    <w:pPr>
      <w:ind w:left="851" w:hanging="284"/>
    </w:pPr>
    <w:rPr/>
  </w:style>
  <w:style w:type="paragraph" w:styleId="CZWSPLITODNONIKAczwspliterodnonika" w:customStyle="1">
    <w:name w:val="CZ_WSP_LIT_ODNOŚNIKA – część wsp. liter odnośnika"/>
    <w:basedOn w:val="LITODNONIKAliteraodnonika"/>
    <w:uiPriority w:val="22"/>
    <w:qFormat/>
    <w:rsid w:val="006a748a"/>
    <w:pPr>
      <w:ind w:left="567" w:hanging="0"/>
    </w:pPr>
    <w:rPr/>
  </w:style>
  <w:style w:type="paragraph" w:styleId="PKTOTJpunktobwieszczeniatekstujednolitegonp1" w:customStyle="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 w:firstLine="510"/>
    </w:pPr>
    <w:rPr/>
  </w:style>
  <w:style w:type="paragraph" w:styleId="PPKTOTJpodpunktwobwieszczeniutekstujednolitegonp1" w:customStyle="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  <w:rPr/>
  </w:style>
  <w:style w:type="paragraph" w:styleId="CZWSPPPKTOTJczwsppodpunktwwobwieszczeniutekstujednolitego" w:customStyle="1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hanging="0"/>
    </w:pPr>
    <w:rPr/>
  </w:style>
  <w:style w:type="paragraph" w:styleId="TEKSTOBWIESZCZENIENAZWAORGANUWYDAJCEGOOTJ" w:customStyle="1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 w:hanging="0"/>
    </w:pPr>
    <w:rPr/>
  </w:style>
  <w:style w:type="paragraph" w:styleId="DATAOTJdatawydaniaobwieszczeniatekstujednolitego" w:customStyle="1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 w:hanging="0"/>
    </w:pPr>
    <w:rPr/>
  </w:style>
  <w:style w:type="paragraph" w:styleId="TYTUOTJprzedmiotobwieszczeniatekstujednolitego" w:customStyle="1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 w:hanging="0"/>
    </w:pPr>
    <w:rPr/>
  </w:style>
  <w:style w:type="paragraph" w:styleId="ZLITODNONIKAzmlitodnonikaartykuempunktem" w:customStyle="1">
    <w:name w:val="Z/LIT_ODNOŚNIKA – zm. lit. odnośnika artykułem (punktem)"/>
    <w:basedOn w:val="ZPKTODNONIKAzmpktodnonikaartykuempunktem"/>
    <w:next w:val="PKTpunkt"/>
    <w:uiPriority w:val="40"/>
    <w:qFormat/>
    <w:rsid w:val="006a748a"/>
    <w:pPr/>
    <w:rPr/>
  </w:style>
  <w:style w:type="paragraph" w:styleId="ZLITwPKTODNONIKAzmlitwpktodnonikaartykuempunktem" w:customStyle="1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 w:hanging="397"/>
    </w:pPr>
    <w:rPr/>
  </w:style>
  <w:style w:type="paragraph" w:styleId="ZLITwPKTwODNONIKUzmlitwpktwzmienianymodnonikuartykuempunktem" w:customStyle="1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 w:hanging="397"/>
    </w:pPr>
    <w:rPr/>
  </w:style>
  <w:style w:type="paragraph" w:styleId="ZCZWSPLITODNONIKAzmczciwsplitodnonikaartykuempunktem" w:customStyle="1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  <w:pPr/>
    <w:rPr/>
  </w:style>
  <w:style w:type="paragraph" w:styleId="ZCZWSPLITwPKTODNONIKAzmczciwsplitwpktodnonikaartykuempunktem" w:customStyle="1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 w:hanging="0"/>
    </w:pPr>
    <w:rPr/>
  </w:style>
  <w:style w:type="paragraph" w:styleId="ZCZWSPPKTwODNONIKUzmczciwsppktwzmienianymodnonikuartykuempunktem" w:customStyle="1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 w:hanging="0"/>
    </w:pPr>
    <w:rPr/>
  </w:style>
  <w:style w:type="paragraph" w:styleId="ZCZWSPLITwPKTwODNONIKUzmczciwsplitwpktwzmienianymodnonikuartykuempunktem" w:customStyle="1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 w:hanging="0"/>
    </w:pPr>
    <w:rPr/>
  </w:style>
  <w:style w:type="paragraph" w:styleId="ZDANIENASTNOWYWIERSZnpzddrugienowywierszwust" w:customStyle="1">
    <w:name w:val="ZDANIE_NAST_NOWY_WIERSZ – np. zd. drugie (nowy wiersz) w ust."/>
    <w:basedOn w:val="CZWSPPKTczwsplnapunktw"/>
    <w:next w:val="USTustnpkodeksu"/>
    <w:uiPriority w:val="17"/>
    <w:qFormat/>
    <w:rsid w:val="006a748a"/>
    <w:pPr/>
    <w:rPr/>
  </w:style>
  <w:style w:type="paragraph" w:styleId="ZZFRAGzmianazmfragmentunpzdania" w:customStyle="1">
    <w:name w:val="ZZ/FRAG – zmiana zm. fragmentu (np. zdania)"/>
    <w:basedOn w:val="ZZCZWSPPKTzmianazmczciwsppkt"/>
    <w:uiPriority w:val="70"/>
    <w:qFormat/>
    <w:rsid w:val="006a748a"/>
    <w:pPr/>
    <w:rPr/>
  </w:style>
  <w:style w:type="paragraph" w:styleId="Z2TIRPKTzmpktpodwjnymtiret" w:customStyle="1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styleId="Z2TIRLITwPKTzmlitwpktpodwjnymtiret" w:customStyle="1">
    <w:name w:val="Z_2TIR/LIT_w_PKT – zm. lit. w pkt podwójnym tiret"/>
    <w:basedOn w:val="Z2TIRLITzmlitpodwjnymtiret"/>
    <w:uiPriority w:val="84"/>
    <w:qFormat/>
    <w:rsid w:val="006a748a"/>
    <w:pPr>
      <w:ind w:left="2767" w:hanging="476"/>
    </w:pPr>
    <w:rPr>
      <w:rFonts w:ascii="Times New Roman" w:hAnsi="Times New Roman"/>
    </w:rPr>
  </w:style>
  <w:style w:type="paragraph" w:styleId="Z2TIRTIRwPKTzmtirwpktpodwjnymtiret" w:customStyle="1">
    <w:name w:val="Z_2TIR/TIR_w_PKT – zm. tir. w pkt podwójnym tiret"/>
    <w:basedOn w:val="Z2TIRTIRwLITzmtirwlitpodwjnymtiret"/>
    <w:uiPriority w:val="84"/>
    <w:qFormat/>
    <w:rsid w:val="006a748a"/>
    <w:pPr>
      <w:ind w:left="3164" w:hanging="397"/>
    </w:pPr>
    <w:rPr>
      <w:rFonts w:ascii="Times New Roman" w:hAnsi="Times New Roman"/>
      <w:lang w:val="en-US"/>
    </w:rPr>
  </w:style>
  <w:style w:type="paragraph" w:styleId="Z2TIR2TIRwPKTzmpodwtirwpktpodwjnymtiret" w:customStyle="1">
    <w:name w:val="Z_2TIR/2TIR_w_PKT – zm. podw. tir. w pkt podwójnym tiret"/>
    <w:basedOn w:val="Z2TIR2TIRwLITzmpodwtirwlitpodwjnymtiret"/>
    <w:uiPriority w:val="86"/>
    <w:qFormat/>
    <w:rsid w:val="006a748a"/>
    <w:pPr>
      <w:ind w:left="3561" w:hanging="397"/>
    </w:pPr>
    <w:rPr>
      <w:rFonts w:ascii="Times New Roman" w:hAnsi="Times New Roman"/>
      <w:lang w:val="en-US"/>
    </w:rPr>
  </w:style>
  <w:style w:type="paragraph" w:styleId="Z2TIRARTzmartpodwjnymtiret" w:customStyle="1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  <w:rPr/>
  </w:style>
  <w:style w:type="paragraph" w:styleId="Z2TIRUSTzmustpodwjnymtiret" w:customStyle="1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  <w:rPr/>
  </w:style>
  <w:style w:type="paragraph" w:styleId="Z2TIRCZWSP2TIRwPKTzmczciwsppodwtirwpktpodwjnymtiret" w:customStyle="1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hanging="0"/>
    </w:pPr>
    <w:rPr/>
  </w:style>
  <w:style w:type="paragraph" w:styleId="Z2TIRCZWSPPKTzmczciwsppktpodwjnymtiret" w:customStyle="1">
    <w:name w:val="Z_2TIR/CZ_WSP_PKT – zm. części wsp. pkt podwójnym tiret"/>
    <w:basedOn w:val="Z2TIRPKTzmpktpodwjnymtiret"/>
    <w:uiPriority w:val="86"/>
    <w:qFormat/>
    <w:rsid w:val="006a748a"/>
    <w:pPr>
      <w:ind w:left="1780" w:hanging="0"/>
    </w:pPr>
    <w:rPr/>
  </w:style>
  <w:style w:type="paragraph" w:styleId="Z2TIRCZWSPLITwPKTzmczciwsplitwpktpodwjnymtiret" w:customStyle="1">
    <w:name w:val="Z_2TIR/CZ_WSP_LIT_w_PKT – zm. części wsp. lit. w pkt podwójnym tiret"/>
    <w:basedOn w:val="Z2TIRLITwPKTzmlitwpktpodwjnymtiret"/>
    <w:uiPriority w:val="87"/>
    <w:qFormat/>
    <w:rsid w:val="006a748a"/>
    <w:pPr>
      <w:ind w:left="2291" w:hanging="0"/>
    </w:pPr>
    <w:rPr/>
  </w:style>
  <w:style w:type="paragraph" w:styleId="Z2TIRCZWSPTIRwPKTzmczciwsptirwpktpodwjnymtiret" w:customStyle="1">
    <w:name w:val="Z_2TIR/CZ_WSP_TIR_w_PKT – zm. części wsp. tir. w pkt podwójnym tiret"/>
    <w:basedOn w:val="Z2TIRTIRwPKTzmtirwpktpodwjnymtiret"/>
    <w:uiPriority w:val="87"/>
    <w:qFormat/>
    <w:rsid w:val="006a748a"/>
    <w:pPr>
      <w:ind w:left="2767" w:hanging="0"/>
    </w:pPr>
    <w:rPr/>
  </w:style>
  <w:style w:type="paragraph" w:styleId="ZLITARTzmartliter" w:customStyle="1">
    <w:name w:val="Z_LIT/ART(§) – zm. art. (§) literą"/>
    <w:basedOn w:val="ZLITUSTzmustliter"/>
    <w:uiPriority w:val="46"/>
    <w:qFormat/>
    <w:rsid w:val="006a748a"/>
    <w:pPr/>
    <w:rPr>
      <w:rFonts w:ascii="Times New Roman" w:hAnsi="Times New Roman"/>
    </w:rPr>
  </w:style>
  <w:style w:type="paragraph" w:styleId="ZTIRARTzmarttiret" w:customStyle="1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styleId="ZTIRUSTzmusttiret" w:customStyle="1">
    <w:name w:val="Z_TIR/UST(§) – zm. ust. (§) tiret"/>
    <w:basedOn w:val="ZTIRARTzmarttiret"/>
    <w:uiPriority w:val="55"/>
    <w:qFormat/>
    <w:rsid w:val="006a748a"/>
    <w:pPr/>
    <w:rPr/>
  </w:style>
  <w:style w:type="paragraph" w:styleId="ZLITKSIGIzmozniprzedmksigiliter" w:customStyle="1">
    <w:name w:val="Z_LIT/KSIĘGI – zm. ozn. i przedm. księgi literą"/>
    <w:basedOn w:val="ZCZCIKSIGIzmozniprzedmczciksigiartykuempunktem"/>
    <w:uiPriority w:val="44"/>
    <w:qFormat/>
    <w:rsid w:val="006a748a"/>
    <w:pPr>
      <w:ind w:left="987" w:hanging="0"/>
    </w:pPr>
    <w:rPr/>
  </w:style>
  <w:style w:type="paragraph" w:styleId="ZLITTYTDZOZNzmozntytuudziauliter" w:customStyle="1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 w:hanging="0"/>
    </w:pPr>
    <w:rPr/>
  </w:style>
  <w:style w:type="paragraph" w:styleId="ZLITTYTDZPRZEDMzmprzedmtytuudziauliter" w:customStyle="1">
    <w:name w:val="Z_LIT/TYT(DZ)_PRZEDM – zm. przedm. tytułu (działu) literą"/>
    <w:basedOn w:val="ZTYTDZPRZEDMzmprzedmtytuulubdziauartykuempunktem"/>
    <w:uiPriority w:val="44"/>
    <w:qFormat/>
    <w:rsid w:val="006a748a"/>
    <w:pPr>
      <w:ind w:left="987" w:hanging="0"/>
    </w:pPr>
    <w:rPr/>
  </w:style>
  <w:style w:type="paragraph" w:styleId="ZLITROZDZODDZOZNzmoznrozdzoddzliter" w:customStyle="1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 w:hanging="0"/>
    </w:pPr>
    <w:rPr/>
  </w:style>
  <w:style w:type="paragraph" w:styleId="ZLITROZDZODDZPRZEDMzmprzedmrozdzoddzliter" w:customStyle="1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 w:hanging="0"/>
    </w:pPr>
    <w:rPr/>
  </w:style>
  <w:style w:type="paragraph" w:styleId="ZTIRDZOZNzmozndziautiret" w:customStyle="1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 w:hanging="0"/>
    </w:pPr>
    <w:rPr/>
  </w:style>
  <w:style w:type="paragraph" w:styleId="ZTIRDZPRZEDMzmprzedmdziautiret" w:customStyle="1">
    <w:name w:val="Z_TIR/DZ_PRZEDM – zm. przedm. działu tiret"/>
    <w:basedOn w:val="ZLITTYTDZPRZEDMzmprzedmtytuudziauliter"/>
    <w:uiPriority w:val="54"/>
    <w:qFormat/>
    <w:rsid w:val="006a748a"/>
    <w:pPr>
      <w:ind w:left="1383" w:hanging="0"/>
    </w:pPr>
    <w:rPr/>
  </w:style>
  <w:style w:type="paragraph" w:styleId="ZTIRROZDZODDZOZNzmoznrozdzoddztiret" w:customStyle="1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 w:hanging="0"/>
    </w:pPr>
    <w:rPr/>
  </w:style>
  <w:style w:type="paragraph" w:styleId="ZTIRROZDZODDZPRZEDMzmprzedmrozdzoddztiret" w:customStyle="1">
    <w:name w:val="Z_TIR/ROZDZ(ODDZ)_PRZEDM – zm. przedm. rozdz. (oddz.) tiret"/>
    <w:basedOn w:val="ZLITROZDZODDZPRZEDMzmprzedmrozdzoddzliter"/>
    <w:uiPriority w:val="54"/>
    <w:qFormat/>
    <w:rsid w:val="006a748a"/>
    <w:pPr>
      <w:ind w:left="1383" w:hanging="0"/>
    </w:pPr>
    <w:rPr/>
  </w:style>
  <w:style w:type="paragraph" w:styleId="Z2TIRROZDZODDZOZNzmoznrozdzoddzpodwjnymtiret" w:customStyle="1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 w:hanging="0"/>
    </w:pPr>
    <w:rPr/>
  </w:style>
  <w:style w:type="paragraph" w:styleId="Z2TIRROZDZODDZPRZEDMzmprzedmrozdzoddzpodwjnymtiret" w:customStyle="1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 w:hanging="0"/>
    </w:pPr>
    <w:rPr/>
  </w:style>
  <w:style w:type="paragraph" w:styleId="ODNONIKSPECtreodnonikadoodnonika" w:customStyle="1">
    <w:name w:val="ODNOŚNIK_SPEC – treść odnośnika do odnośnika"/>
    <w:basedOn w:val="Normal"/>
    <w:uiPriority w:val="19"/>
    <w:qFormat/>
    <w:rsid w:val="00263522"/>
    <w:pPr>
      <w:widowControl/>
      <w:spacing w:lineRule="auto" w:line="240"/>
      <w:ind w:left="283" w:hanging="170"/>
    </w:pPr>
    <w:rPr>
      <w:sz w:val="20"/>
    </w:rPr>
  </w:style>
  <w:style w:type="paragraph" w:styleId="TEKSTwTABELItekstzwcitympierwwierszem" w:customStyle="1">
    <w:name w:val="TEKST_w_TABELI – tekst z wciętym pierw. wierszem"/>
    <w:basedOn w:val="Normal"/>
    <w:uiPriority w:val="23"/>
    <w:qFormat/>
    <w:rsid w:val="007a789f"/>
    <w:pPr>
      <w:widowControl/>
      <w:suppressAutoHyphens w:val="true"/>
      <w:ind w:firstLine="510"/>
    </w:pPr>
    <w:rPr>
      <w:rFonts w:ascii="Times" w:hAnsi="Times"/>
      <w:bCs/>
      <w:kern w:val="2"/>
    </w:rPr>
  </w:style>
  <w:style w:type="paragraph" w:styleId="TEKSTwTABELIWYRODKOWANYtekstwyrodkowanywpoziomie" w:customStyle="1">
    <w:name w:val="TEKST_w_TABELI_WYŚRODKOWANY – tekst wyśrodkowany w poziomie"/>
    <w:basedOn w:val="Normal"/>
    <w:uiPriority w:val="23"/>
    <w:qFormat/>
    <w:rsid w:val="007a789f"/>
    <w:pPr>
      <w:widowControl/>
      <w:suppressAutoHyphens w:val="true"/>
      <w:jc w:val="center"/>
    </w:pPr>
    <w:rPr>
      <w:rFonts w:ascii="Times" w:hAnsi="Times"/>
      <w:bCs/>
      <w:kern w:val="2"/>
    </w:rPr>
  </w:style>
  <w:style w:type="paragraph" w:styleId="ZTIRSKARNzmsankcjikarnejtiret" w:customStyle="1">
    <w:name w:val="Z_TIR/S_KARN – zm. sankcji karnej tiret"/>
    <w:basedOn w:val="ZLITSKARNzmsankcjikarnejliter"/>
    <w:next w:val="ZTIRARTzmarttiret"/>
    <w:uiPriority w:val="61"/>
    <w:qFormat/>
    <w:rsid w:val="001270a2"/>
    <w:pPr>
      <w:ind w:left="1894" w:hanging="0"/>
    </w:pPr>
    <w:rPr/>
  </w:style>
  <w:style w:type="paragraph" w:styleId="ZZSKARNzmianazmsankcjikarnej" w:customStyle="1">
    <w:name w:val="ZZ/S_KARN – zmiana zm. sankcji karnej"/>
    <w:basedOn w:val="ZZFRAGzmianazmfragmentunpzdania"/>
    <w:uiPriority w:val="71"/>
    <w:qFormat/>
    <w:rsid w:val="001270a2"/>
    <w:pPr>
      <w:ind w:left="2404" w:hanging="0"/>
    </w:pPr>
    <w:rPr/>
  </w:style>
  <w:style w:type="paragraph" w:styleId="Z2TIRSKARNzmianasankcjikarnejpodwjnymtiret" w:customStyle="1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hanging="0"/>
    </w:pPr>
    <w:rPr/>
  </w:style>
  <w:style w:type="paragraph" w:styleId="WMATFIZCHEMwzrmatfizlubchem" w:customStyle="1">
    <w:name w:val="W_MAT(FIZ|CHEM) – wzór mat. (fiz. lub chem.)"/>
    <w:uiPriority w:val="18"/>
    <w:qFormat/>
    <w:rsid w:val="001270a2"/>
    <w:pPr>
      <w:widowControl/>
      <w:bidi w:val="0"/>
      <w:spacing w:lineRule="auto" w:line="360"/>
      <w:jc w:val="center"/>
    </w:pPr>
    <w:rPr>
      <w:rFonts w:ascii="Times New Roman" w:hAnsi="Times New Roman" w:eastAsia="ＭＳ 明朝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EGWMATFIZCHEMlegendawzorumatfizlubchem" w:customStyle="1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  <w:rPr/>
  </w:style>
  <w:style w:type="paragraph" w:styleId="ZLEGWMATFIZCHEMzmlegendywzorumatfizlubchemartykuempunktem" w:customStyle="1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 w:hanging="794"/>
    </w:pPr>
    <w:rPr/>
  </w:style>
  <w:style w:type="paragraph" w:styleId="ZZLEGWMATFIZCHEMzmlegendywzorumatfizlubchem" w:customStyle="1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 w:hanging="794"/>
    </w:pPr>
    <w:rPr/>
  </w:style>
  <w:style w:type="paragraph" w:styleId="ZLITLEGWMATFIZCHEMzmlegendywzorumatfizlubchemliter" w:customStyle="1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 w:hanging="794"/>
    </w:pPr>
    <w:rPr/>
  </w:style>
  <w:style w:type="paragraph" w:styleId="ZLITWMATFIZCHEMzmwzorumatfizlubchemliter" w:customStyle="1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 w:hanging="0"/>
    </w:pPr>
    <w:rPr/>
  </w:style>
  <w:style w:type="paragraph" w:styleId="ZTIRWMATFIZCHEMzmwzorumatfizlubchemtiret" w:customStyle="1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 w:hanging="0"/>
    </w:pPr>
    <w:rPr/>
  </w:style>
  <w:style w:type="paragraph" w:styleId="ZTIRLEGWMATFIZCHEMzmlegendywzorumatfizlubchemtiret" w:customStyle="1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 w:hanging="794"/>
    </w:pPr>
    <w:rPr/>
  </w:style>
  <w:style w:type="paragraph" w:styleId="Z2TIRWMATFIZCHEMzmwzorumatfizlubchempodwjnymtiret" w:customStyle="1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 w:hanging="0"/>
    </w:pPr>
    <w:rPr/>
  </w:style>
  <w:style w:type="paragraph" w:styleId="Z2TIRLEGWMATFIZCHEMzmlegendywzorumatfizlubchempodwjnymtiret" w:customStyle="1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 w:hanging="794"/>
    </w:pPr>
    <w:rPr/>
  </w:style>
  <w:style w:type="paragraph" w:styleId="ZLITCYTzmcytatunpprzysigiliter" w:customStyle="1">
    <w:name w:val="Z_LIT/CYT – zm. cytatu np. przysięgi literą"/>
    <w:basedOn w:val="ZCYTzmcytatunpprzysigiartykuempunktem"/>
    <w:uiPriority w:val="53"/>
    <w:qFormat/>
    <w:rsid w:val="002d4d30"/>
    <w:pPr>
      <w:ind w:left="1497" w:right="510" w:hanging="0"/>
    </w:pPr>
    <w:rPr/>
  </w:style>
  <w:style w:type="paragraph" w:styleId="ZTIRCYTzmcytatunpprzysigitiret" w:customStyle="1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 w:right="510" w:hanging="0"/>
    </w:pPr>
    <w:rPr/>
  </w:style>
  <w:style w:type="paragraph" w:styleId="Z2TIRCYTzmcytatunpprzysigipodwjnymtiret" w:customStyle="1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 w:right="510" w:hanging="0"/>
    </w:pPr>
    <w:rPr/>
  </w:style>
  <w:style w:type="paragraph" w:styleId="ZZCYTzmianazmcytatunpprzysigi" w:customStyle="1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 w:hanging="0"/>
    </w:pPr>
    <w:rPr/>
  </w:style>
  <w:style w:type="paragraph" w:styleId="Z2TIRFRAGMzmnpwprdowyliczeniapodwjnymtiret" w:customStyle="1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 w:hanging="0"/>
    </w:pPr>
    <w:rPr/>
  </w:style>
  <w:style w:type="paragraph" w:styleId="Revision">
    <w:name w:val="Revision"/>
    <w:uiPriority w:val="99"/>
    <w:semiHidden/>
    <w:qFormat/>
    <w:rsid w:val="001f56d6"/>
    <w:pPr>
      <w:widowControl/>
      <w:bidi w:val="0"/>
      <w:spacing w:lineRule="auto" w:line="240"/>
      <w:jc w:val="left"/>
    </w:pPr>
    <w:rPr>
      <w:rFonts w:ascii="Times New Roman" w:hAnsi="Times New Roman" w:eastAsia="ＭＳ 明朝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ListParagraph">
    <w:name w:val="List Paragraph"/>
    <w:basedOn w:val="Normal"/>
    <w:uiPriority w:val="99"/>
    <w:semiHidden/>
    <w:qFormat/>
    <w:rsid w:val="006e744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1952b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none" w:color="auto" w:sz="0" w:space="0"/>
        <w:insideV w:val="none" w:color="auto" w:sz="0" w:space="0"/>
      </w:tblBorders>
    </w:tblPr>
    <w:tblStylePr w:type="firstRow">
      <w:rPr>
        <w:caps/>
        <w:color w:val="auto"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il"/>
          <w:insideV w:val="single" w:color="000000" w:sz="6" w:space="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8" w:space="0"/>
        <w:insideV w:val="single" w:color="auto" w:sz="8" w:space="0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StylePr w:type="firstRow">
      <w:rPr>
        <w:caps/>
        <w:color w:val="auto"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il"/>
          <w:insideV w:val="single" w:color="000000" w:sz="6" w:space="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6EC5C927-04EF-4077-B3F0-87E747EF3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LibreOffice/6.2.4.2$Windows_X86_64 LibreOffice_project/2412653d852ce75f65fbfa83fb7e7b669a126d64</Application>
  <Pages>2</Pages>
  <Words>599</Words>
  <Characters>3597</Characters>
  <CharactersWithSpaces>4155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2025-11-18T16:29:00Z</dcterms:created>
  <dc:creator/>
  <dc:description/>
  <dc:language>pl-PL</dc:language>
  <cp:lastModifiedBy>Wiza Agnieszka</cp:lastModifiedBy>
  <dcterms:modified xsi:type="dcterms:W3CDTF">2025-11-20T07:25:00Z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